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B0CC3B" w14:textId="12D568DA" w:rsidR="00771A89" w:rsidRPr="00771A89" w:rsidRDefault="002E2F8B" w:rsidP="00771A89">
      <w:pPr>
        <w:jc w:val="both"/>
        <w:rPr>
          <w:rFonts w:asciiTheme="minorHAnsi" w:hAnsiTheme="minorHAnsi"/>
          <w:sz w:val="26"/>
          <w:szCs w:val="26"/>
        </w:rPr>
      </w:pPr>
      <w:r>
        <w:rPr>
          <w:rFonts w:asciiTheme="minorHAnsi" w:hAnsiTheme="minorHAnsi"/>
          <w:sz w:val="26"/>
          <w:szCs w:val="26"/>
        </w:rPr>
        <w:t>Thursday</w:t>
      </w:r>
      <w:r w:rsidR="00771A89" w:rsidRPr="00771A89">
        <w:rPr>
          <w:rFonts w:asciiTheme="minorHAnsi" w:hAnsiTheme="minorHAnsi"/>
          <w:sz w:val="26"/>
          <w:szCs w:val="26"/>
        </w:rPr>
        <w:t xml:space="preserve">, </w:t>
      </w:r>
      <w:r>
        <w:rPr>
          <w:rFonts w:asciiTheme="minorHAnsi" w:hAnsiTheme="minorHAnsi"/>
          <w:sz w:val="26"/>
          <w:szCs w:val="26"/>
        </w:rPr>
        <w:t>May 21</w:t>
      </w:r>
      <w:r w:rsidR="00771A89" w:rsidRPr="00771A89">
        <w:rPr>
          <w:rFonts w:asciiTheme="minorHAnsi" w:hAnsiTheme="minorHAnsi"/>
          <w:sz w:val="26"/>
          <w:szCs w:val="26"/>
        </w:rPr>
        <w:t>, 2015</w:t>
      </w:r>
    </w:p>
    <w:p w14:paraId="7E97BFC8" w14:textId="77777777" w:rsidR="00771A89" w:rsidRPr="00771A89" w:rsidRDefault="00771A89" w:rsidP="00771A89">
      <w:pPr>
        <w:jc w:val="both"/>
        <w:rPr>
          <w:rFonts w:asciiTheme="minorHAnsi" w:hAnsiTheme="minorHAnsi"/>
          <w:sz w:val="26"/>
          <w:szCs w:val="26"/>
        </w:rPr>
      </w:pPr>
    </w:p>
    <w:p w14:paraId="1EA55F62" w14:textId="77777777"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Dear Bancroft ES Community Member,</w:t>
      </w:r>
    </w:p>
    <w:p w14:paraId="4948F2AA" w14:textId="77777777" w:rsidR="00B163A9" w:rsidRPr="00771A89" w:rsidRDefault="00B163A9" w:rsidP="00771A89">
      <w:pPr>
        <w:jc w:val="both"/>
        <w:rPr>
          <w:rFonts w:asciiTheme="minorHAnsi" w:hAnsiTheme="minorHAnsi"/>
          <w:sz w:val="26"/>
          <w:szCs w:val="26"/>
        </w:rPr>
      </w:pPr>
    </w:p>
    <w:p w14:paraId="0E924937" w14:textId="566FDECB"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Hello</w:t>
      </w:r>
      <w:r w:rsidR="00275FE2">
        <w:rPr>
          <w:rFonts w:asciiTheme="minorHAnsi" w:hAnsiTheme="minorHAnsi"/>
          <w:sz w:val="26"/>
          <w:szCs w:val="26"/>
        </w:rPr>
        <w:t>!</w:t>
      </w:r>
    </w:p>
    <w:p w14:paraId="1D0F7436" w14:textId="77777777" w:rsidR="00B163A9" w:rsidRPr="00771A89" w:rsidRDefault="00B163A9" w:rsidP="00771A89">
      <w:pPr>
        <w:jc w:val="both"/>
        <w:rPr>
          <w:rFonts w:asciiTheme="minorHAnsi" w:hAnsiTheme="minorHAnsi"/>
          <w:sz w:val="26"/>
          <w:szCs w:val="26"/>
        </w:rPr>
      </w:pPr>
      <w:bookmarkStart w:id="0" w:name="_GoBack"/>
      <w:bookmarkEnd w:id="0"/>
    </w:p>
    <w:p w14:paraId="74E9FC0D" w14:textId="124A5AFF"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 xml:space="preserve">We will be holding our </w:t>
      </w:r>
      <w:r w:rsidR="00275FE2">
        <w:rPr>
          <w:rFonts w:asciiTheme="minorHAnsi" w:hAnsiTheme="minorHAnsi"/>
          <w:sz w:val="26"/>
          <w:szCs w:val="26"/>
        </w:rPr>
        <w:t>second</w:t>
      </w:r>
      <w:r w:rsidRPr="00771A89">
        <w:rPr>
          <w:rFonts w:asciiTheme="minorHAnsi" w:hAnsiTheme="minorHAnsi"/>
          <w:sz w:val="26"/>
          <w:szCs w:val="26"/>
        </w:rPr>
        <w:t xml:space="preserve"> Community Meeting to provide an update on the project on </w:t>
      </w:r>
      <w:r w:rsidR="00275FE2">
        <w:rPr>
          <w:rFonts w:asciiTheme="minorHAnsi" w:hAnsiTheme="minorHAnsi"/>
          <w:sz w:val="26"/>
          <w:szCs w:val="26"/>
        </w:rPr>
        <w:t>Thursday, June 11</w:t>
      </w:r>
      <w:r w:rsidRPr="00771A89">
        <w:rPr>
          <w:rFonts w:asciiTheme="minorHAnsi" w:hAnsiTheme="minorHAnsi"/>
          <w:sz w:val="26"/>
          <w:szCs w:val="26"/>
        </w:rPr>
        <w:t xml:space="preserve">th at 6:30 pm in the cafeteria of the school.  In this meeting we will share the latest design images for feedback and input while also discussing some of the </w:t>
      </w:r>
      <w:r w:rsidR="00771A89" w:rsidRPr="00771A89">
        <w:rPr>
          <w:rFonts w:asciiTheme="minorHAnsi" w:hAnsiTheme="minorHAnsi"/>
          <w:sz w:val="26"/>
          <w:szCs w:val="26"/>
        </w:rPr>
        <w:t>logistics that</w:t>
      </w:r>
      <w:r w:rsidRPr="00771A89">
        <w:rPr>
          <w:rFonts w:asciiTheme="minorHAnsi" w:hAnsiTheme="minorHAnsi"/>
          <w:sz w:val="26"/>
          <w:szCs w:val="26"/>
        </w:rPr>
        <w:t xml:space="preserve"> will occur when construction begins next year.</w:t>
      </w:r>
    </w:p>
    <w:p w14:paraId="4F778704" w14:textId="77777777" w:rsidR="00B163A9" w:rsidRPr="00771A89" w:rsidRDefault="00B163A9" w:rsidP="00771A89">
      <w:pPr>
        <w:jc w:val="both"/>
        <w:rPr>
          <w:rFonts w:asciiTheme="minorHAnsi" w:hAnsiTheme="minorHAnsi"/>
          <w:sz w:val="26"/>
          <w:szCs w:val="26"/>
        </w:rPr>
      </w:pPr>
    </w:p>
    <w:p w14:paraId="37838DE1" w14:textId="77777777"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This letter is being delivered specifically to all residences within one block of the construction zone – what we at DGS consider to be the “Envelope” of the construction activity.  Over the course of the project, we will meet regularly with you as a specific group to discuss ongoing and upcoming construction activity to ensure it</w:t>
      </w:r>
      <w:r w:rsidR="00771A89" w:rsidRPr="00771A89">
        <w:rPr>
          <w:rFonts w:asciiTheme="minorHAnsi" w:hAnsiTheme="minorHAnsi"/>
          <w:sz w:val="26"/>
          <w:szCs w:val="26"/>
        </w:rPr>
        <w:t xml:space="preserve"> is being conducted in a manner, which</w:t>
      </w:r>
      <w:r w:rsidRPr="00771A89">
        <w:rPr>
          <w:rFonts w:asciiTheme="minorHAnsi" w:hAnsiTheme="minorHAnsi"/>
          <w:sz w:val="26"/>
          <w:szCs w:val="26"/>
        </w:rPr>
        <w:t xml:space="preserve"> is least disruptive to your quality of life in the District.  Should you choose to attend the upcoming Community Meeting, we will speak more specifically to this topic and activity going forward.</w:t>
      </w:r>
    </w:p>
    <w:p w14:paraId="4CE6BA05" w14:textId="77777777" w:rsidR="00B163A9" w:rsidRPr="00771A89" w:rsidRDefault="00B163A9" w:rsidP="00771A89">
      <w:pPr>
        <w:jc w:val="both"/>
        <w:rPr>
          <w:rFonts w:asciiTheme="minorHAnsi" w:hAnsiTheme="minorHAnsi"/>
          <w:sz w:val="26"/>
          <w:szCs w:val="26"/>
        </w:rPr>
      </w:pPr>
    </w:p>
    <w:p w14:paraId="4A7B1E05" w14:textId="77777777"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 xml:space="preserve">To receive regular updates on the project and invitations to future meetings, please send your contact information (address, phone #, and email) to Jackie Stanley with the Department of General Services at Jackie.stanley@dc.gov.  If you do not utilize email and desire to receive updates and invitations via phone, please call Jackie at 202-442-8279.   </w:t>
      </w:r>
    </w:p>
    <w:p w14:paraId="703B753D" w14:textId="77777777" w:rsidR="00B163A9" w:rsidRPr="00771A89" w:rsidRDefault="00B163A9" w:rsidP="00771A89">
      <w:pPr>
        <w:jc w:val="both"/>
        <w:rPr>
          <w:rFonts w:asciiTheme="minorHAnsi" w:hAnsiTheme="minorHAnsi"/>
          <w:sz w:val="26"/>
          <w:szCs w:val="26"/>
        </w:rPr>
      </w:pPr>
    </w:p>
    <w:p w14:paraId="340D93AE" w14:textId="77777777"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 xml:space="preserve">We look forward to seeing everyone at the meeting on </w:t>
      </w:r>
      <w:r w:rsidR="00771A89" w:rsidRPr="00771A89">
        <w:rPr>
          <w:rFonts w:asciiTheme="minorHAnsi" w:hAnsiTheme="minorHAnsi"/>
          <w:sz w:val="26"/>
          <w:szCs w:val="26"/>
        </w:rPr>
        <w:t xml:space="preserve">January 12, 2015 </w:t>
      </w:r>
      <w:r w:rsidRPr="00771A89">
        <w:rPr>
          <w:rFonts w:asciiTheme="minorHAnsi" w:hAnsiTheme="minorHAnsi"/>
          <w:sz w:val="26"/>
          <w:szCs w:val="26"/>
        </w:rPr>
        <w:t>and working together in the coming months towards a successful modernization of the Bancroft Elementary School building!</w:t>
      </w:r>
    </w:p>
    <w:p w14:paraId="07E7510E" w14:textId="77777777" w:rsidR="00B163A9" w:rsidRPr="00771A89" w:rsidRDefault="00B163A9" w:rsidP="00771A89">
      <w:pPr>
        <w:jc w:val="both"/>
        <w:rPr>
          <w:rFonts w:asciiTheme="minorHAnsi" w:hAnsiTheme="minorHAnsi"/>
          <w:sz w:val="26"/>
          <w:szCs w:val="26"/>
        </w:rPr>
      </w:pPr>
    </w:p>
    <w:p w14:paraId="501D4D91" w14:textId="77777777" w:rsidR="00B163A9" w:rsidRPr="00771A89" w:rsidRDefault="00B163A9" w:rsidP="00771A89">
      <w:pPr>
        <w:jc w:val="both"/>
        <w:rPr>
          <w:rFonts w:asciiTheme="minorHAnsi" w:hAnsiTheme="minorHAnsi"/>
          <w:sz w:val="26"/>
          <w:szCs w:val="26"/>
        </w:rPr>
      </w:pPr>
      <w:r w:rsidRPr="00771A89">
        <w:rPr>
          <w:rFonts w:asciiTheme="minorHAnsi" w:hAnsiTheme="minorHAnsi"/>
          <w:sz w:val="26"/>
          <w:szCs w:val="26"/>
        </w:rPr>
        <w:t>Sincerely,</w:t>
      </w:r>
    </w:p>
    <w:p w14:paraId="0F359875" w14:textId="77777777" w:rsidR="00B163A9" w:rsidRPr="00771A89" w:rsidRDefault="00771A89" w:rsidP="00771A89">
      <w:pPr>
        <w:jc w:val="both"/>
        <w:rPr>
          <w:rFonts w:asciiTheme="minorHAnsi" w:hAnsiTheme="minorHAnsi"/>
          <w:sz w:val="26"/>
          <w:szCs w:val="26"/>
        </w:rPr>
      </w:pPr>
      <w:r w:rsidRPr="00771A89">
        <w:rPr>
          <w:rFonts w:asciiTheme="minorHAnsi" w:hAnsiTheme="minorHAnsi"/>
          <w:sz w:val="26"/>
          <w:szCs w:val="26"/>
        </w:rPr>
        <w:t>D</w:t>
      </w:r>
      <w:r w:rsidR="00B163A9" w:rsidRPr="00771A89">
        <w:rPr>
          <w:rFonts w:asciiTheme="minorHAnsi" w:hAnsiTheme="minorHAnsi"/>
          <w:sz w:val="26"/>
          <w:szCs w:val="26"/>
        </w:rPr>
        <w:t>C Department of General Services</w:t>
      </w:r>
    </w:p>
    <w:sectPr w:rsidR="00B163A9" w:rsidRPr="00771A89" w:rsidSect="00910866">
      <w:headerReference w:type="default" r:id="rId8"/>
      <w:footerReference w:type="default" r:id="rId9"/>
      <w:pgSz w:w="12240" w:h="15840"/>
      <w:pgMar w:top="1177" w:right="1440" w:bottom="1890" w:left="1440" w:header="720" w:footer="9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9920F0" w14:textId="77777777" w:rsidR="002C128D" w:rsidRDefault="002C128D" w:rsidP="0063474B">
      <w:r>
        <w:separator/>
      </w:r>
    </w:p>
  </w:endnote>
  <w:endnote w:type="continuationSeparator" w:id="0">
    <w:p w14:paraId="71289108" w14:textId="77777777" w:rsidR="002C128D" w:rsidRDefault="002C128D" w:rsidP="00634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FB250DA" w14:textId="77777777" w:rsidR="0063474B" w:rsidRPr="004E1A20" w:rsidRDefault="004E1A20" w:rsidP="004E1A20">
    <w:pPr>
      <w:pStyle w:val="Footer"/>
      <w:pBdr>
        <w:top w:val="single" w:sz="4" w:space="1" w:color="auto"/>
      </w:pBdr>
      <w:rPr>
        <w:sz w:val="22"/>
        <w:szCs w:val="22"/>
      </w:rPr>
    </w:pPr>
    <w:r w:rsidRPr="004E1A20">
      <w:rPr>
        <w:rFonts w:asciiTheme="minorHAnsi" w:hAnsiTheme="minorHAnsi" w:cstheme="minorHAnsi"/>
        <w:sz w:val="22"/>
        <w:szCs w:val="22"/>
      </w:rPr>
      <w:t>2000 14</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St. NW, 8</w:t>
    </w:r>
    <w:r w:rsidRPr="004E1A20">
      <w:rPr>
        <w:rFonts w:asciiTheme="minorHAnsi" w:hAnsiTheme="minorHAnsi" w:cstheme="minorHAnsi"/>
        <w:sz w:val="22"/>
        <w:szCs w:val="22"/>
        <w:vertAlign w:val="superscript"/>
      </w:rPr>
      <w:t>th</w:t>
    </w:r>
    <w:r w:rsidRPr="004E1A20">
      <w:rPr>
        <w:rFonts w:asciiTheme="minorHAnsi" w:hAnsiTheme="minorHAnsi" w:cstheme="minorHAnsi"/>
        <w:sz w:val="22"/>
        <w:szCs w:val="22"/>
      </w:rPr>
      <w:t xml:space="preserve"> </w:t>
    </w:r>
    <w:proofErr w:type="gramStart"/>
    <w:r w:rsidRPr="004E1A20">
      <w:rPr>
        <w:rFonts w:asciiTheme="minorHAnsi" w:hAnsiTheme="minorHAnsi" w:cstheme="minorHAnsi"/>
        <w:sz w:val="22"/>
        <w:szCs w:val="22"/>
      </w:rPr>
      <w:t>Floor  Washington</w:t>
    </w:r>
    <w:proofErr w:type="gramEnd"/>
    <w:r w:rsidRPr="004E1A20">
      <w:rPr>
        <w:rFonts w:asciiTheme="minorHAnsi" w:hAnsiTheme="minorHAnsi" w:cstheme="minorHAnsi"/>
        <w:sz w:val="22"/>
        <w:szCs w:val="22"/>
      </w:rPr>
      <w:t xml:space="preserve"> DC 20009  |  Telephone (20</w:t>
    </w:r>
    <w:r w:rsidR="004A0B4D">
      <w:rPr>
        <w:rFonts w:asciiTheme="minorHAnsi" w:hAnsiTheme="minorHAnsi" w:cstheme="minorHAnsi"/>
        <w:sz w:val="22"/>
        <w:szCs w:val="22"/>
      </w:rPr>
      <w:t>2) 727-2800   |   Fax (202) 727-</w:t>
    </w:r>
    <w:r w:rsidRPr="004E1A20">
      <w:rPr>
        <w:rFonts w:asciiTheme="minorHAnsi" w:hAnsiTheme="minorHAnsi" w:cstheme="minorHAnsi"/>
        <w:sz w:val="22"/>
        <w:szCs w:val="22"/>
      </w:rPr>
      <w:t>7283</w:t>
    </w:r>
    <w:r w:rsidR="00CE649B" w:rsidRPr="004E1A20">
      <w:rPr>
        <w:sz w:val="22"/>
        <w:szCs w:val="22"/>
      </w:rPr>
      <w:tab/>
    </w:r>
    <w:r w:rsidR="00CE649B" w:rsidRPr="004E1A20">
      <w:rPr>
        <w:sz w:val="22"/>
        <w:szCs w:val="22"/>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C151FD" w14:textId="77777777" w:rsidR="002C128D" w:rsidRDefault="002C128D" w:rsidP="0063474B">
      <w:r>
        <w:separator/>
      </w:r>
    </w:p>
  </w:footnote>
  <w:footnote w:type="continuationSeparator" w:id="0">
    <w:p w14:paraId="72A5936E" w14:textId="77777777" w:rsidR="002C128D" w:rsidRDefault="002C128D" w:rsidP="006347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516B89" w14:textId="77777777" w:rsidR="00FF517B" w:rsidRDefault="00FF517B" w:rsidP="00FF517B">
    <w:pPr>
      <w:jc w:val="center"/>
      <w:rPr>
        <w:rFonts w:asciiTheme="minorHAnsi" w:hAnsiTheme="minorHAnsi" w:cstheme="minorHAnsi"/>
        <w:b/>
      </w:rPr>
    </w:pPr>
    <w:r>
      <w:rPr>
        <w:rFonts w:asciiTheme="minorHAnsi" w:hAnsiTheme="minorHAnsi" w:cstheme="minorHAnsi"/>
        <w:b/>
      </w:rPr>
      <w:t>GOVERNMENT OF THE DISTRICT OF COLUMBIA</w:t>
    </w:r>
  </w:p>
  <w:p w14:paraId="2C9764E0" w14:textId="77777777" w:rsidR="00FF517B" w:rsidRPr="00287956" w:rsidRDefault="00FF517B" w:rsidP="00FF517B">
    <w:pPr>
      <w:jc w:val="center"/>
      <w:rPr>
        <w:rFonts w:asciiTheme="minorHAnsi" w:hAnsiTheme="minorHAnsi" w:cstheme="minorHAnsi"/>
        <w:sz w:val="22"/>
        <w:szCs w:val="22"/>
      </w:rPr>
    </w:pPr>
    <w:r>
      <w:rPr>
        <w:rFonts w:asciiTheme="minorHAnsi" w:hAnsiTheme="minorHAnsi" w:cstheme="minorHAnsi"/>
        <w:b/>
      </w:rPr>
      <w:t>DEPARTMENT OF GENERAL SERVICES</w:t>
    </w:r>
  </w:p>
  <w:p w14:paraId="4705B3D3" w14:textId="77777777" w:rsidR="0063474B" w:rsidRPr="00EA2BAE" w:rsidRDefault="0063474B" w:rsidP="00FF517B">
    <w:pPr>
      <w:pStyle w:val="Header"/>
      <w:tabs>
        <w:tab w:val="clear" w:pos="4680"/>
        <w:tab w:val="clear" w:pos="9360"/>
      </w:tabs>
      <w:rPr>
        <w:rFonts w:asciiTheme="minorHAnsi" w:hAnsiTheme="minorHAnsi" w:cstheme="minorHAnsi"/>
        <w:b/>
      </w:rPr>
    </w:pPr>
    <w:r>
      <w:t xml:space="preserve">  </w:t>
    </w:r>
    <w:r w:rsidR="00134181">
      <w:rPr>
        <w:b/>
        <w:noProof/>
      </w:rPr>
      <w:drawing>
        <wp:inline distT="0" distB="0" distL="0" distR="0" wp14:anchorId="5E032D02" wp14:editId="3AE2937F">
          <wp:extent cx="1514475" cy="723900"/>
          <wp:effectExtent l="0" t="0" r="9525" b="0"/>
          <wp:docPr id="3" name="Picture 3" descr="C:\Users\melissa.millar\AppData\Local\Microsoft\Windows\Temporary Internet Files\Content.Outlook\W1SBCMVJ\LOGO FINAL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issa.millar\AppData\Local\Microsoft\Windows\Temporary Internet Files\Content.Outlook\W1SBCMVJ\LOGO FINAL (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723900"/>
                  </a:xfrm>
                  <a:prstGeom prst="rect">
                    <a:avLst/>
                  </a:prstGeom>
                  <a:noFill/>
                  <a:ln>
                    <a:noFill/>
                  </a:ln>
                </pic:spPr>
              </pic:pic>
            </a:graphicData>
          </a:graphic>
        </wp:inline>
      </w:drawing>
    </w:r>
    <w:r>
      <w:t xml:space="preserve">                 </w:t>
    </w:r>
    <w:r w:rsidR="00134181">
      <w:tab/>
    </w:r>
    <w:r w:rsidR="00134181">
      <w:tab/>
    </w:r>
    <w:r w:rsidR="00134181">
      <w:tab/>
    </w:r>
    <w:r w:rsidR="00134181">
      <w:tab/>
    </w:r>
    <w:r w:rsidR="00134181">
      <w:tab/>
    </w:r>
    <w:r w:rsidR="00134181">
      <w:tab/>
    </w:r>
    <w:r>
      <w:t xml:space="preserve">  </w:t>
    </w:r>
    <w:r w:rsidRPr="00EA2BAE">
      <w:rPr>
        <w:rFonts w:asciiTheme="minorHAnsi" w:hAnsiTheme="minorHAnsi" w:cstheme="minorHAnsi"/>
        <w:b/>
      </w:rPr>
      <w:tab/>
    </w:r>
    <w:r w:rsidR="00FF517B" w:rsidRPr="00EA2BAE">
      <w:rPr>
        <w:rFonts w:asciiTheme="minorHAnsi" w:hAnsiTheme="minorHAnsi" w:cstheme="minorHAnsi"/>
        <w:b/>
        <w:noProof/>
      </w:rPr>
      <w:drawing>
        <wp:inline distT="0" distB="0" distL="0" distR="0" wp14:anchorId="21414CF3" wp14:editId="6131C9A3">
          <wp:extent cx="702805" cy="498764"/>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rs-bars-only.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00323" cy="497002"/>
                  </a:xfrm>
                  <a:prstGeom prst="rect">
                    <a:avLst/>
                  </a:prstGeom>
                </pic:spPr>
              </pic:pic>
            </a:graphicData>
          </a:graphic>
        </wp:inline>
      </w:drawing>
    </w:r>
    <w:r w:rsidR="00FF517B">
      <w:rPr>
        <w:rFonts w:asciiTheme="minorHAnsi" w:hAnsiTheme="minorHAnsi" w:cstheme="minorHAnsi"/>
        <w:b/>
      </w:rPr>
      <w:t xml:space="preserve">                                                   </w:t>
    </w:r>
  </w:p>
  <w:p w14:paraId="40D0864F" w14:textId="77777777" w:rsidR="00EA2BAE" w:rsidRPr="00EA2BAE" w:rsidRDefault="004E1A20" w:rsidP="004E1A20">
    <w:pPr>
      <w:pStyle w:val="Header"/>
      <w:pBdr>
        <w:bottom w:val="single" w:sz="4" w:space="1" w:color="auto"/>
      </w:pBdr>
      <w:tabs>
        <w:tab w:val="clear" w:pos="4680"/>
        <w:tab w:val="center" w:pos="4320"/>
      </w:tabs>
      <w:rPr>
        <w:rFonts w:asciiTheme="minorHAnsi" w:hAnsiTheme="minorHAnsi" w:cstheme="minorHAnsi"/>
        <w:b/>
      </w:rPr>
    </w:pPr>
    <w:r>
      <w:rPr>
        <w:rFonts w:asciiTheme="minorHAnsi" w:hAnsiTheme="minorHAnsi" w:cstheme="minorHAnsi"/>
        <w:b/>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D37735"/>
    <w:multiLevelType w:val="hybridMultilevel"/>
    <w:tmpl w:val="E884B0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C1B451A"/>
    <w:multiLevelType w:val="hybridMultilevel"/>
    <w:tmpl w:val="7F2078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3B8468FA"/>
    <w:multiLevelType w:val="hybridMultilevel"/>
    <w:tmpl w:val="89A294BC"/>
    <w:lvl w:ilvl="0" w:tplc="5A5254A2">
      <w:start w:val="1"/>
      <w:numFmt w:val="decimal"/>
      <w:lvlText w:val="Q%1."/>
      <w:lvlJc w:val="left"/>
      <w:pPr>
        <w:ind w:left="720" w:hanging="360"/>
      </w:pPr>
      <w:rPr>
        <w:rFonts w:hint="default"/>
      </w:rPr>
    </w:lvl>
    <w:lvl w:ilvl="1" w:tplc="3D24E4F8">
      <w:start w:val="1"/>
      <w:numFmt w:val="upperLetter"/>
      <w:lvlText w:val="%21."/>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CB118AE"/>
    <w:multiLevelType w:val="hybridMultilevel"/>
    <w:tmpl w:val="EA3CA7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CF70D7"/>
    <w:multiLevelType w:val="hybridMultilevel"/>
    <w:tmpl w:val="8DC0641E"/>
    <w:lvl w:ilvl="0" w:tplc="52E0CC4C">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86E9B"/>
    <w:multiLevelType w:val="hybridMultilevel"/>
    <w:tmpl w:val="D4CAF6BE"/>
    <w:lvl w:ilvl="0" w:tplc="5A5254A2">
      <w:start w:val="1"/>
      <w:numFmt w:val="decimal"/>
      <w:lvlText w:val="Q%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6">
    <w:nsid w:val="5B742CF0"/>
    <w:multiLevelType w:val="hybridMultilevel"/>
    <w:tmpl w:val="44A0060E"/>
    <w:lvl w:ilvl="0" w:tplc="52E0CC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10F3573"/>
    <w:multiLevelType w:val="hybridMultilevel"/>
    <w:tmpl w:val="12D037FC"/>
    <w:lvl w:ilvl="0" w:tplc="C7D02CC6">
      <w:start w:val="1"/>
      <w:numFmt w:val="upperLetter"/>
      <w:lvlText w:val="%1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8">
    <w:nsid w:val="640A3298"/>
    <w:multiLevelType w:val="hybridMultilevel"/>
    <w:tmpl w:val="BB56897C"/>
    <w:lvl w:ilvl="0" w:tplc="52E0CC4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B92264"/>
    <w:multiLevelType w:val="hybridMultilevel"/>
    <w:tmpl w:val="10B2B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7"/>
  </w:num>
  <w:num w:numId="4">
    <w:abstractNumId w:val="3"/>
  </w:num>
  <w:num w:numId="5">
    <w:abstractNumId w:val="0"/>
  </w:num>
  <w:num w:numId="6">
    <w:abstractNumId w:val="9"/>
  </w:num>
  <w:num w:numId="7">
    <w:abstractNumId w:val="8"/>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956"/>
    <w:rsid w:val="00023D44"/>
    <w:rsid w:val="00134181"/>
    <w:rsid w:val="001A204D"/>
    <w:rsid w:val="001D4E06"/>
    <w:rsid w:val="001D6250"/>
    <w:rsid w:val="001F5C5D"/>
    <w:rsid w:val="002132CB"/>
    <w:rsid w:val="00213A11"/>
    <w:rsid w:val="00236C4A"/>
    <w:rsid w:val="00275FE2"/>
    <w:rsid w:val="00287956"/>
    <w:rsid w:val="002C128D"/>
    <w:rsid w:val="002E2F8B"/>
    <w:rsid w:val="002F5611"/>
    <w:rsid w:val="003A6D7B"/>
    <w:rsid w:val="004459D6"/>
    <w:rsid w:val="0044716F"/>
    <w:rsid w:val="0048078D"/>
    <w:rsid w:val="004A0B4D"/>
    <w:rsid w:val="004E1A20"/>
    <w:rsid w:val="00630E1F"/>
    <w:rsid w:val="0063474B"/>
    <w:rsid w:val="006C4E62"/>
    <w:rsid w:val="00771A89"/>
    <w:rsid w:val="007951B0"/>
    <w:rsid w:val="00796F12"/>
    <w:rsid w:val="00851177"/>
    <w:rsid w:val="008C122A"/>
    <w:rsid w:val="0090772B"/>
    <w:rsid w:val="00910866"/>
    <w:rsid w:val="0093723F"/>
    <w:rsid w:val="00937532"/>
    <w:rsid w:val="009E4B2A"/>
    <w:rsid w:val="00B163A9"/>
    <w:rsid w:val="00B547B0"/>
    <w:rsid w:val="00B937FF"/>
    <w:rsid w:val="00BB4895"/>
    <w:rsid w:val="00C514CA"/>
    <w:rsid w:val="00CA5FA6"/>
    <w:rsid w:val="00CE649B"/>
    <w:rsid w:val="00D22F00"/>
    <w:rsid w:val="00D31613"/>
    <w:rsid w:val="00D46FE8"/>
    <w:rsid w:val="00DE4260"/>
    <w:rsid w:val="00E7397A"/>
    <w:rsid w:val="00E90242"/>
    <w:rsid w:val="00EA2BAE"/>
    <w:rsid w:val="00F97429"/>
    <w:rsid w:val="00FD405E"/>
    <w:rsid w:val="00FF5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5193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styleId="PlainText">
    <w:name w:val="Plain Text"/>
    <w:basedOn w:val="Normal"/>
    <w:link w:val="PlainTextChar"/>
    <w:uiPriority w:val="99"/>
    <w:unhideWhenUsed/>
    <w:rsid w:val="001D4E06"/>
    <w:rPr>
      <w:rFonts w:ascii="Calibri" w:hAnsi="Calibri" w:cs="Calibri"/>
      <w:sz w:val="22"/>
      <w:szCs w:val="22"/>
    </w:rPr>
  </w:style>
  <w:style w:type="character" w:customStyle="1" w:styleId="PlainTextChar">
    <w:name w:val="Plain Text Char"/>
    <w:basedOn w:val="DefaultParagraphFont"/>
    <w:link w:val="PlainText"/>
    <w:uiPriority w:val="99"/>
    <w:rsid w:val="001D4E06"/>
    <w:rPr>
      <w:rFonts w:ascii="Calibri" w:hAnsi="Calibri" w:cs="Calibri"/>
    </w:rPr>
  </w:style>
  <w:style w:type="character" w:styleId="Hyperlink">
    <w:name w:val="Hyperlink"/>
    <w:basedOn w:val="DefaultParagraphFont"/>
    <w:uiPriority w:val="99"/>
    <w:semiHidden/>
    <w:unhideWhenUsed/>
    <w:rsid w:val="006C4E6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7956"/>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7956"/>
    <w:pPr>
      <w:ind w:left="720"/>
      <w:contextualSpacing/>
    </w:pPr>
  </w:style>
  <w:style w:type="paragraph" w:styleId="Header">
    <w:name w:val="header"/>
    <w:basedOn w:val="Normal"/>
    <w:link w:val="HeaderChar"/>
    <w:uiPriority w:val="99"/>
    <w:unhideWhenUsed/>
    <w:rsid w:val="0063474B"/>
    <w:pPr>
      <w:tabs>
        <w:tab w:val="center" w:pos="4680"/>
        <w:tab w:val="right" w:pos="9360"/>
      </w:tabs>
    </w:pPr>
  </w:style>
  <w:style w:type="character" w:customStyle="1" w:styleId="HeaderChar">
    <w:name w:val="Header Char"/>
    <w:basedOn w:val="DefaultParagraphFont"/>
    <w:link w:val="Header"/>
    <w:uiPriority w:val="99"/>
    <w:rsid w:val="0063474B"/>
    <w:rPr>
      <w:rFonts w:ascii="Times New Roman" w:hAnsi="Times New Roman" w:cs="Times New Roman"/>
      <w:sz w:val="24"/>
      <w:szCs w:val="24"/>
    </w:rPr>
  </w:style>
  <w:style w:type="paragraph" w:styleId="Footer">
    <w:name w:val="footer"/>
    <w:basedOn w:val="Normal"/>
    <w:link w:val="FooterChar"/>
    <w:uiPriority w:val="99"/>
    <w:unhideWhenUsed/>
    <w:rsid w:val="0063474B"/>
    <w:pPr>
      <w:tabs>
        <w:tab w:val="center" w:pos="4680"/>
        <w:tab w:val="right" w:pos="9360"/>
      </w:tabs>
    </w:pPr>
  </w:style>
  <w:style w:type="character" w:customStyle="1" w:styleId="FooterChar">
    <w:name w:val="Footer Char"/>
    <w:basedOn w:val="DefaultParagraphFont"/>
    <w:link w:val="Footer"/>
    <w:uiPriority w:val="99"/>
    <w:rsid w:val="0063474B"/>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63474B"/>
    <w:rPr>
      <w:rFonts w:ascii="Tahoma" w:hAnsi="Tahoma" w:cs="Tahoma"/>
      <w:sz w:val="16"/>
      <w:szCs w:val="16"/>
    </w:rPr>
  </w:style>
  <w:style w:type="character" w:customStyle="1" w:styleId="BalloonTextChar">
    <w:name w:val="Balloon Text Char"/>
    <w:basedOn w:val="DefaultParagraphFont"/>
    <w:link w:val="BalloonText"/>
    <w:uiPriority w:val="99"/>
    <w:semiHidden/>
    <w:rsid w:val="0063474B"/>
    <w:rPr>
      <w:rFonts w:ascii="Tahoma" w:hAnsi="Tahoma" w:cs="Tahoma"/>
      <w:sz w:val="16"/>
      <w:szCs w:val="16"/>
    </w:rPr>
  </w:style>
  <w:style w:type="paragraph" w:styleId="PlainText">
    <w:name w:val="Plain Text"/>
    <w:basedOn w:val="Normal"/>
    <w:link w:val="PlainTextChar"/>
    <w:uiPriority w:val="99"/>
    <w:unhideWhenUsed/>
    <w:rsid w:val="001D4E06"/>
    <w:rPr>
      <w:rFonts w:ascii="Calibri" w:hAnsi="Calibri" w:cs="Calibri"/>
      <w:sz w:val="22"/>
      <w:szCs w:val="22"/>
    </w:rPr>
  </w:style>
  <w:style w:type="character" w:customStyle="1" w:styleId="PlainTextChar">
    <w:name w:val="Plain Text Char"/>
    <w:basedOn w:val="DefaultParagraphFont"/>
    <w:link w:val="PlainText"/>
    <w:uiPriority w:val="99"/>
    <w:rsid w:val="001D4E06"/>
    <w:rPr>
      <w:rFonts w:ascii="Calibri" w:hAnsi="Calibri" w:cs="Calibri"/>
    </w:rPr>
  </w:style>
  <w:style w:type="character" w:styleId="Hyperlink">
    <w:name w:val="Hyperlink"/>
    <w:basedOn w:val="DefaultParagraphFont"/>
    <w:uiPriority w:val="99"/>
    <w:semiHidden/>
    <w:unhideWhenUsed/>
    <w:rsid w:val="006C4E6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99632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231</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DC Government</Company>
  <LinksUpToDate>false</LinksUpToDate>
  <CharactersWithSpaces>1551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ServUS</dc:creator>
  <cp:lastModifiedBy>mckissack</cp:lastModifiedBy>
  <cp:revision>2</cp:revision>
  <cp:lastPrinted>2012-10-17T15:49:00Z</cp:lastPrinted>
  <dcterms:created xsi:type="dcterms:W3CDTF">2015-05-21T12:53:00Z</dcterms:created>
  <dcterms:modified xsi:type="dcterms:W3CDTF">2015-05-21T12:53:00Z</dcterms:modified>
</cp:coreProperties>
</file>