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E75" w:rsidRPr="007B3A59" w:rsidRDefault="00AA5E75" w:rsidP="00910095">
      <w:pPr>
        <w:rPr>
          <w:rFonts w:asciiTheme="majorHAnsi" w:hAnsiTheme="majorHAnsi"/>
          <w:sz w:val="28"/>
          <w:szCs w:val="28"/>
        </w:rPr>
      </w:pPr>
      <w:bookmarkStart w:id="0" w:name="_GoBack"/>
      <w:bookmarkEnd w:id="0"/>
      <w:r w:rsidRPr="007B3A59">
        <w:rPr>
          <w:rFonts w:asciiTheme="majorHAnsi" w:hAnsiTheme="majorHAnsi"/>
          <w:sz w:val="28"/>
          <w:szCs w:val="28"/>
        </w:rPr>
        <w:t xml:space="preserve">This email is in response Advisory Neighborhood Commission 3F’s Hearst Park and Pool Resolutions dated April 18 2017 </w:t>
      </w:r>
    </w:p>
    <w:p w:rsidR="00AA5E75" w:rsidRPr="007B3A59" w:rsidRDefault="00AA5E75" w:rsidP="00910095">
      <w:pPr>
        <w:rPr>
          <w:rFonts w:asciiTheme="majorHAnsi" w:hAnsiTheme="majorHAnsi"/>
          <w:sz w:val="28"/>
          <w:szCs w:val="28"/>
        </w:rPr>
      </w:pPr>
    </w:p>
    <w:p w:rsidR="00910095" w:rsidRPr="007B3A59" w:rsidRDefault="00AA5E75" w:rsidP="00910095">
      <w:pPr>
        <w:pStyle w:val="ListParagraph"/>
        <w:numPr>
          <w:ilvl w:val="0"/>
          <w:numId w:val="1"/>
        </w:numPr>
        <w:jc w:val="both"/>
        <w:rPr>
          <w:rFonts w:asciiTheme="majorHAnsi" w:hAnsiTheme="majorHAnsi"/>
          <w:sz w:val="28"/>
          <w:szCs w:val="28"/>
        </w:rPr>
      </w:pPr>
      <w:r w:rsidRPr="007B3A59">
        <w:rPr>
          <w:rFonts w:asciiTheme="majorHAnsi" w:hAnsiTheme="majorHAnsi"/>
          <w:sz w:val="28"/>
          <w:szCs w:val="28"/>
        </w:rPr>
        <w:t>The DPR and DGS not make any determinations regarding the renovation of the Hearst Recreation Center until the results of the hydrology, geology and heritages studies are complete and communicated to the public.</w:t>
      </w:r>
    </w:p>
    <w:p w:rsidR="00910095" w:rsidRPr="007B3A59" w:rsidRDefault="00910095" w:rsidP="00910095">
      <w:pPr>
        <w:pStyle w:val="NormalWeb"/>
        <w:ind w:left="720"/>
        <w:jc w:val="both"/>
        <w:rPr>
          <w:rFonts w:asciiTheme="majorHAnsi" w:hAnsiTheme="majorHAnsi"/>
          <w:color w:val="3366FF"/>
          <w:sz w:val="28"/>
          <w:szCs w:val="28"/>
        </w:rPr>
      </w:pPr>
      <w:r w:rsidRPr="007B3A59">
        <w:rPr>
          <w:rFonts w:asciiTheme="majorHAnsi" w:hAnsiTheme="majorHAnsi"/>
          <w:color w:val="3366FF"/>
          <w:sz w:val="28"/>
          <w:szCs w:val="28"/>
        </w:rPr>
        <w:t xml:space="preserve">DPR and DGS will only move forward with the pool project in Hearst Park after extensive studies are done including: soil studies, arborists’ studies, stormwater studies and other analyses. </w:t>
      </w:r>
    </w:p>
    <w:p w:rsidR="00910095" w:rsidRPr="007B3A59" w:rsidRDefault="00910095" w:rsidP="00910095">
      <w:pPr>
        <w:pStyle w:val="NormalWeb"/>
        <w:ind w:left="720"/>
        <w:jc w:val="both"/>
        <w:rPr>
          <w:rFonts w:asciiTheme="majorHAnsi" w:hAnsiTheme="majorHAnsi"/>
          <w:color w:val="3366FF"/>
          <w:sz w:val="28"/>
          <w:szCs w:val="28"/>
        </w:rPr>
      </w:pPr>
      <w:r w:rsidRPr="007B3A59">
        <w:rPr>
          <w:rFonts w:asciiTheme="majorHAnsi" w:hAnsiTheme="majorHAnsi"/>
          <w:color w:val="3366FF"/>
          <w:sz w:val="28"/>
          <w:szCs w:val="28"/>
        </w:rPr>
        <w:t xml:space="preserve">If the District agencies are not able to obtain permits from DCRA for any of these studies not passing DCRA or DOEE regulations </w:t>
      </w:r>
      <w:r w:rsidR="00801FCF">
        <w:rPr>
          <w:rFonts w:asciiTheme="majorHAnsi" w:hAnsiTheme="majorHAnsi"/>
          <w:color w:val="3366FF"/>
          <w:sz w:val="28"/>
          <w:szCs w:val="28"/>
        </w:rPr>
        <w:t xml:space="preserve">adjustments will be made or </w:t>
      </w:r>
      <w:r w:rsidRPr="007B3A59">
        <w:rPr>
          <w:rFonts w:asciiTheme="majorHAnsi" w:hAnsiTheme="majorHAnsi"/>
          <w:color w:val="3366FF"/>
          <w:sz w:val="28"/>
          <w:szCs w:val="28"/>
        </w:rPr>
        <w:t>the pool would not be built in Hearst Park.</w:t>
      </w:r>
    </w:p>
    <w:p w:rsidR="00910095" w:rsidRPr="007B3A59" w:rsidRDefault="00910095" w:rsidP="00910095">
      <w:pPr>
        <w:pStyle w:val="NormalWeb"/>
        <w:ind w:left="720"/>
        <w:jc w:val="both"/>
        <w:rPr>
          <w:rFonts w:asciiTheme="majorHAnsi" w:hAnsiTheme="majorHAnsi"/>
          <w:color w:val="3366FF"/>
          <w:sz w:val="28"/>
          <w:szCs w:val="28"/>
        </w:rPr>
      </w:pPr>
      <w:r w:rsidRPr="007B3A59">
        <w:rPr>
          <w:rFonts w:asciiTheme="majorHAnsi" w:hAnsiTheme="majorHAnsi"/>
          <w:color w:val="3366FF"/>
          <w:sz w:val="28"/>
          <w:szCs w:val="28"/>
        </w:rPr>
        <w:t xml:space="preserve">All appropriate reports related to the Hearst Park and Pool project will be posted on the Hearst Page of the DGS website and shared with the community, at appropriate community meeting.  </w:t>
      </w:r>
    </w:p>
    <w:p w:rsidR="00910095" w:rsidRPr="007B3A59" w:rsidRDefault="00910095" w:rsidP="00910095">
      <w:pPr>
        <w:pStyle w:val="NormalWeb"/>
        <w:ind w:left="720"/>
        <w:jc w:val="both"/>
        <w:rPr>
          <w:rFonts w:asciiTheme="majorHAnsi" w:hAnsiTheme="majorHAnsi"/>
          <w:color w:val="3366FF"/>
          <w:sz w:val="28"/>
          <w:szCs w:val="28"/>
        </w:rPr>
      </w:pPr>
      <w:r w:rsidRPr="007B3A59">
        <w:rPr>
          <w:rFonts w:asciiTheme="majorHAnsi" w:hAnsiTheme="majorHAnsi"/>
          <w:color w:val="3366FF"/>
          <w:sz w:val="28"/>
          <w:szCs w:val="28"/>
        </w:rPr>
        <w:t xml:space="preserve">Below is a link, which has copies of completed surveys: </w:t>
      </w:r>
    </w:p>
    <w:p w:rsidR="00910095" w:rsidRPr="007B3A59" w:rsidRDefault="00E22CE7" w:rsidP="007B3A59">
      <w:pPr>
        <w:pStyle w:val="NormalWeb"/>
        <w:ind w:left="720"/>
        <w:jc w:val="both"/>
        <w:rPr>
          <w:rFonts w:ascii="Calibri" w:hAnsi="Calibri" w:cs="Calibri"/>
          <w:color w:val="191919"/>
          <w:sz w:val="28"/>
          <w:szCs w:val="28"/>
        </w:rPr>
      </w:pPr>
      <w:hyperlink r:id="rId5" w:history="1">
        <w:r w:rsidR="00910095" w:rsidRPr="007B3A59">
          <w:rPr>
            <w:rStyle w:val="Hyperlink"/>
            <w:rFonts w:ascii="Calibri" w:hAnsi="Calibri" w:cs="Calibri"/>
            <w:sz w:val="28"/>
            <w:szCs w:val="28"/>
          </w:rPr>
          <w:t>https://dgs.dc.gov/page/hearst-park-and-pool-improvement-project</w:t>
        </w:r>
      </w:hyperlink>
    </w:p>
    <w:p w:rsidR="00CD4FFE" w:rsidRDefault="00AA5E75" w:rsidP="00CD4FFE">
      <w:pPr>
        <w:pStyle w:val="ListParagraph"/>
        <w:numPr>
          <w:ilvl w:val="0"/>
          <w:numId w:val="1"/>
        </w:numPr>
        <w:jc w:val="both"/>
        <w:rPr>
          <w:rFonts w:asciiTheme="majorHAnsi" w:hAnsiTheme="majorHAnsi"/>
          <w:sz w:val="28"/>
          <w:szCs w:val="28"/>
        </w:rPr>
      </w:pPr>
      <w:r w:rsidRPr="007B3A59">
        <w:rPr>
          <w:rFonts w:asciiTheme="majorHAnsi" w:hAnsiTheme="majorHAnsi"/>
          <w:sz w:val="28"/>
          <w:szCs w:val="28"/>
        </w:rPr>
        <w:t xml:space="preserve">That the Mayor create a Hearst Parking Steering </w:t>
      </w:r>
      <w:r w:rsidR="00910095" w:rsidRPr="007B3A59">
        <w:rPr>
          <w:rFonts w:asciiTheme="majorHAnsi" w:hAnsiTheme="majorHAnsi"/>
          <w:sz w:val="28"/>
          <w:szCs w:val="28"/>
        </w:rPr>
        <w:t>Committed</w:t>
      </w:r>
      <w:r w:rsidRPr="007B3A59">
        <w:rPr>
          <w:rFonts w:asciiTheme="majorHAnsi" w:hAnsiTheme="majorHAnsi"/>
          <w:sz w:val="28"/>
          <w:szCs w:val="28"/>
        </w:rPr>
        <w:t xml:space="preserve">, comprised of representatives from District </w:t>
      </w:r>
      <w:r w:rsidR="00910095" w:rsidRPr="007B3A59">
        <w:rPr>
          <w:rFonts w:asciiTheme="majorHAnsi" w:hAnsiTheme="majorHAnsi"/>
          <w:sz w:val="28"/>
          <w:szCs w:val="28"/>
        </w:rPr>
        <w:t>Government</w:t>
      </w:r>
      <w:r w:rsidRPr="007B3A59">
        <w:rPr>
          <w:rFonts w:asciiTheme="majorHAnsi" w:hAnsiTheme="majorHAnsi"/>
          <w:sz w:val="28"/>
          <w:szCs w:val="28"/>
        </w:rPr>
        <w:t>, including DPR, DGS, DOEE, UFA, DDOT and local community organization and ANC3F, to address the concerns and opportunities noted above</w:t>
      </w:r>
    </w:p>
    <w:p w:rsidR="00FB2AD9" w:rsidRPr="00FB2AD9" w:rsidRDefault="00FB2AD9" w:rsidP="00FB2AD9">
      <w:pPr>
        <w:pStyle w:val="ListParagraph"/>
        <w:jc w:val="both"/>
        <w:rPr>
          <w:rFonts w:asciiTheme="majorHAnsi" w:hAnsiTheme="majorHAnsi"/>
          <w:sz w:val="28"/>
          <w:szCs w:val="28"/>
        </w:rPr>
      </w:pPr>
    </w:p>
    <w:p w:rsidR="00CD4FFE" w:rsidRPr="00FB2AD9" w:rsidRDefault="00CD4FFE" w:rsidP="00FB2AD9">
      <w:pPr>
        <w:ind w:left="720"/>
        <w:jc w:val="both"/>
        <w:rPr>
          <w:rFonts w:asciiTheme="majorHAnsi" w:hAnsiTheme="majorHAnsi"/>
          <w:color w:val="3366FF"/>
          <w:sz w:val="28"/>
          <w:szCs w:val="28"/>
        </w:rPr>
      </w:pPr>
      <w:r w:rsidRPr="00FB2AD9">
        <w:rPr>
          <w:rFonts w:asciiTheme="majorHAnsi" w:hAnsiTheme="majorHAnsi"/>
          <w:color w:val="3366FF"/>
          <w:sz w:val="28"/>
          <w:szCs w:val="28"/>
        </w:rPr>
        <w:t xml:space="preserve">DPR will work with DDOT and DCRA to review parking and any other government Agency as required. The architect and the later awarded </w:t>
      </w:r>
      <w:r w:rsidR="00FB2AD9">
        <w:rPr>
          <w:rFonts w:asciiTheme="majorHAnsi" w:hAnsiTheme="majorHAnsi"/>
          <w:color w:val="3366FF"/>
          <w:sz w:val="28"/>
          <w:szCs w:val="28"/>
        </w:rPr>
        <w:t xml:space="preserve">General </w:t>
      </w:r>
      <w:r w:rsidR="00FB2AD9">
        <w:rPr>
          <w:rFonts w:asciiTheme="majorHAnsi" w:hAnsiTheme="majorHAnsi"/>
          <w:color w:val="3366FF"/>
          <w:sz w:val="28"/>
          <w:szCs w:val="28"/>
        </w:rPr>
        <w:lastRenderedPageBreak/>
        <w:t>C</w:t>
      </w:r>
      <w:r w:rsidRPr="00FB2AD9">
        <w:rPr>
          <w:rFonts w:asciiTheme="majorHAnsi" w:hAnsiTheme="majorHAnsi"/>
          <w:color w:val="3366FF"/>
          <w:sz w:val="28"/>
          <w:szCs w:val="28"/>
        </w:rPr>
        <w:t xml:space="preserve">ontractor will perform analysis work closely with these agencies to ensure there is safe and practical access to Hearst Park. </w:t>
      </w:r>
    </w:p>
    <w:p w:rsidR="00910095" w:rsidRPr="00FB2AD9" w:rsidRDefault="00910095" w:rsidP="007B3A59">
      <w:pPr>
        <w:pStyle w:val="ListParagraph"/>
        <w:jc w:val="both"/>
        <w:rPr>
          <w:rFonts w:asciiTheme="majorHAnsi" w:hAnsiTheme="majorHAnsi"/>
          <w:color w:val="3366FF"/>
          <w:sz w:val="28"/>
          <w:szCs w:val="28"/>
        </w:rPr>
      </w:pPr>
    </w:p>
    <w:p w:rsidR="00AA5E75" w:rsidRDefault="00AA5E75" w:rsidP="00910095">
      <w:pPr>
        <w:pStyle w:val="ListParagraph"/>
        <w:numPr>
          <w:ilvl w:val="0"/>
          <w:numId w:val="1"/>
        </w:numPr>
        <w:jc w:val="both"/>
        <w:rPr>
          <w:rFonts w:asciiTheme="majorHAnsi" w:hAnsiTheme="majorHAnsi"/>
          <w:sz w:val="28"/>
          <w:szCs w:val="28"/>
        </w:rPr>
      </w:pPr>
      <w:r w:rsidRPr="007B3A59">
        <w:rPr>
          <w:rFonts w:asciiTheme="majorHAnsi" w:hAnsiTheme="majorHAnsi"/>
          <w:sz w:val="28"/>
          <w:szCs w:val="28"/>
        </w:rPr>
        <w:t xml:space="preserve">That DGS and DPR commit to providing overall assessment, planning and design updates </w:t>
      </w:r>
      <w:r w:rsidR="00FB2AD9" w:rsidRPr="007B3A59">
        <w:rPr>
          <w:rFonts w:asciiTheme="majorHAnsi" w:hAnsiTheme="majorHAnsi"/>
          <w:sz w:val="28"/>
          <w:szCs w:val="28"/>
        </w:rPr>
        <w:t>1) monthly</w:t>
      </w:r>
      <w:r w:rsidRPr="007B3A59">
        <w:rPr>
          <w:rFonts w:asciiTheme="majorHAnsi" w:hAnsiTheme="majorHAnsi"/>
          <w:sz w:val="28"/>
          <w:szCs w:val="28"/>
        </w:rPr>
        <w:t xml:space="preserve"> to the community via the DGS website for Hearst Park and Pool Improvement Project and 2) as requested in person at ANC3F meetings</w:t>
      </w:r>
    </w:p>
    <w:p w:rsidR="00CD4FFE" w:rsidRDefault="00CD4FFE" w:rsidP="00FB2AD9">
      <w:pPr>
        <w:jc w:val="both"/>
        <w:rPr>
          <w:rFonts w:asciiTheme="majorHAnsi" w:hAnsiTheme="majorHAnsi"/>
          <w:sz w:val="28"/>
          <w:szCs w:val="28"/>
        </w:rPr>
      </w:pPr>
    </w:p>
    <w:p w:rsidR="00CD4FFE" w:rsidRPr="00FB2AD9" w:rsidRDefault="00CD4FFE" w:rsidP="00FB2AD9">
      <w:pPr>
        <w:ind w:left="720"/>
        <w:jc w:val="both"/>
        <w:rPr>
          <w:rFonts w:asciiTheme="majorHAnsi" w:hAnsiTheme="majorHAnsi"/>
          <w:color w:val="3366FF"/>
          <w:sz w:val="28"/>
          <w:szCs w:val="28"/>
        </w:rPr>
      </w:pPr>
      <w:r w:rsidRPr="00FB2AD9">
        <w:rPr>
          <w:rFonts w:asciiTheme="majorHAnsi" w:hAnsiTheme="majorHAnsi"/>
          <w:color w:val="3366FF"/>
          <w:sz w:val="28"/>
          <w:szCs w:val="28"/>
        </w:rPr>
        <w:t>DPR and DGS will provide community updates monthly. DPR and DGS ask the courtesy as public servants to be able to provide these updates by 8:30pm, otherwise these updates can be emailed to the ANC.</w:t>
      </w:r>
    </w:p>
    <w:p w:rsidR="007B3A59" w:rsidRPr="007B3A59" w:rsidRDefault="007B3A59" w:rsidP="007B3A59">
      <w:pPr>
        <w:jc w:val="both"/>
        <w:rPr>
          <w:rFonts w:asciiTheme="majorHAnsi" w:hAnsiTheme="majorHAnsi"/>
          <w:sz w:val="28"/>
          <w:szCs w:val="28"/>
        </w:rPr>
      </w:pPr>
    </w:p>
    <w:p w:rsidR="00AA5E75" w:rsidRDefault="00910095" w:rsidP="00910095">
      <w:pPr>
        <w:pStyle w:val="ListParagraph"/>
        <w:numPr>
          <w:ilvl w:val="0"/>
          <w:numId w:val="1"/>
        </w:numPr>
        <w:jc w:val="both"/>
        <w:rPr>
          <w:rFonts w:asciiTheme="majorHAnsi" w:hAnsiTheme="majorHAnsi"/>
        </w:rPr>
      </w:pPr>
      <w:r w:rsidRPr="007B3A59">
        <w:rPr>
          <w:rFonts w:asciiTheme="majorHAnsi" w:hAnsiTheme="majorHAnsi"/>
          <w:sz w:val="28"/>
          <w:szCs w:val="28"/>
        </w:rPr>
        <w:t>That DPR examine additional programming opportunities associated with the Hearst Park and Pool Improvement Project, such as day care and summer programming, as well as additional Improvements to the playground, recreation cottage and space between the gym and recr</w:t>
      </w:r>
      <w:r w:rsidRPr="00910095">
        <w:rPr>
          <w:rFonts w:asciiTheme="majorHAnsi" w:hAnsiTheme="majorHAnsi"/>
        </w:rPr>
        <w:t xml:space="preserve">eation cottage. </w:t>
      </w:r>
    </w:p>
    <w:p w:rsidR="00CD4FFE" w:rsidRDefault="00CD4FFE" w:rsidP="00FB2AD9">
      <w:pPr>
        <w:ind w:left="720"/>
        <w:jc w:val="both"/>
        <w:rPr>
          <w:rFonts w:asciiTheme="majorHAnsi" w:hAnsiTheme="majorHAnsi"/>
        </w:rPr>
      </w:pPr>
    </w:p>
    <w:p w:rsidR="00CD4FFE" w:rsidRPr="00FB2AD9" w:rsidRDefault="00CD4FFE" w:rsidP="00FB2AD9">
      <w:pPr>
        <w:ind w:left="720"/>
        <w:jc w:val="both"/>
        <w:rPr>
          <w:rFonts w:asciiTheme="majorHAnsi" w:hAnsiTheme="majorHAnsi"/>
          <w:color w:val="3366FF"/>
        </w:rPr>
      </w:pPr>
      <w:r w:rsidRPr="00FB2AD9">
        <w:rPr>
          <w:rFonts w:asciiTheme="majorHAnsi" w:hAnsiTheme="majorHAnsi"/>
          <w:color w:val="3366FF"/>
          <w:sz w:val="28"/>
          <w:szCs w:val="28"/>
        </w:rPr>
        <w:t>DPR will engage the community to further identify needs and requests for various programs at a future community meeting, but before Phase I and Phase II of the Park and Pool project are implemented.</w:t>
      </w:r>
    </w:p>
    <w:sectPr w:rsidR="00CD4FFE" w:rsidRPr="00FB2AD9" w:rsidSect="000349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064BD"/>
    <w:multiLevelType w:val="hybridMultilevel"/>
    <w:tmpl w:val="5776D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1sjAyNzMyNAUyzZR0lIJTi4sz8/NACgxrASpd2F0sAAAA"/>
  </w:docVars>
  <w:rsids>
    <w:rsidRoot w:val="00AA5E75"/>
    <w:rsid w:val="0003493D"/>
    <w:rsid w:val="007B3A59"/>
    <w:rsid w:val="00801FCF"/>
    <w:rsid w:val="00910095"/>
    <w:rsid w:val="00AA5E75"/>
    <w:rsid w:val="00CD4FFE"/>
    <w:rsid w:val="00E22CE7"/>
    <w:rsid w:val="00FB2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3D4BA21-20AD-45F3-97BC-24B5E4D5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E75"/>
    <w:pPr>
      <w:ind w:left="720"/>
      <w:contextualSpacing/>
    </w:pPr>
  </w:style>
  <w:style w:type="paragraph" w:styleId="NormalWeb">
    <w:name w:val="Normal (Web)"/>
    <w:basedOn w:val="Normal"/>
    <w:uiPriority w:val="99"/>
    <w:unhideWhenUsed/>
    <w:rsid w:val="0091009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10095"/>
    <w:rPr>
      <w:color w:val="0000FF" w:themeColor="hyperlink"/>
      <w:u w:val="single"/>
    </w:rPr>
  </w:style>
  <w:style w:type="paragraph" w:styleId="BalloonText">
    <w:name w:val="Balloon Text"/>
    <w:basedOn w:val="Normal"/>
    <w:link w:val="BalloonTextChar"/>
    <w:uiPriority w:val="99"/>
    <w:semiHidden/>
    <w:unhideWhenUsed/>
    <w:rsid w:val="00CD4F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F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gs.dc.gov/page/hearst-park-and-pool-improvement-proj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Nuri, Joia (DGS)</cp:lastModifiedBy>
  <cp:revision>2</cp:revision>
  <dcterms:created xsi:type="dcterms:W3CDTF">2017-10-03T18:19:00Z</dcterms:created>
  <dcterms:modified xsi:type="dcterms:W3CDTF">2017-10-03T18:19:00Z</dcterms:modified>
</cp:coreProperties>
</file>