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50E84" w:rsidRDefault="002623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-458545</wp:posOffset>
                </wp:positionV>
                <wp:extent cx="4691765" cy="823866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1765" cy="823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23CA" w:rsidRDefault="00262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8.15pt;margin-top:-36.1pt;width:369.45pt;height:6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" fillcolor="white [3201]" stroked="f" strokeweight=".5pt">
                <v:textbox>
                  <w:txbxContent>
                    <w:p w:rsidR="002623CA" w:rsidRDefault="002623CA"/>
                  </w:txbxContent>
                </v:textbox>
              </v:shape>
            </w:pict>
          </mc:Fallback>
        </mc:AlternateContent>
      </w:r>
    </w:p>
    <w:p w:rsidR="009F5DDE" w:rsidRDefault="009F5DDE"/>
    <w:p w:rsidR="009F5DDE" w:rsidRDefault="009F5DDE"/>
    <w:p w:rsidR="009F5DDE" w:rsidRPr="00A36FA5" w:rsidRDefault="009C3F24" w:rsidP="009C3F24">
      <w:pPr>
        <w:ind w:left="-720"/>
        <w:rPr>
          <w:rFonts w:ascii="Times New Roman" w:hAnsi="Times New Roman" w:cs="Times New Roman"/>
          <w:b/>
          <w:color w:val="808080" w:themeColor="background1" w:themeShade="80"/>
        </w:rPr>
      </w:pPr>
      <w:r w:rsidRPr="00A36FA5">
        <w:rPr>
          <w:rFonts w:ascii="Times New Roman" w:hAnsi="Times New Roman" w:cs="Times New Roman"/>
          <w:b/>
          <w:color w:val="808080" w:themeColor="background1" w:themeShade="80"/>
        </w:rPr>
        <w:t>Contracts &amp; Procurement</w:t>
      </w:r>
    </w:p>
    <w:p w:rsidR="009C3F24" w:rsidRDefault="009C3F24" w:rsidP="009C3F24">
      <w:pPr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</w:p>
    <w:p w:rsidR="009C3F24" w:rsidRDefault="009C3F24" w:rsidP="009C3F24">
      <w:pPr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</w:p>
    <w:p w:rsidR="0080697A" w:rsidRDefault="0080697A" w:rsidP="0080697A">
      <w:pPr>
        <w:tabs>
          <w:tab w:val="left" w:pos="1410"/>
        </w:tabs>
        <w:jc w:val="center"/>
        <w:outlineLvl w:val="0"/>
        <w:rPr>
          <w:b/>
        </w:rPr>
      </w:pPr>
      <w:r w:rsidRPr="004E2717">
        <w:rPr>
          <w:b/>
        </w:rPr>
        <w:t>REQUEST FOR TASK ORDER PROPOSAL</w:t>
      </w:r>
      <w:r>
        <w:rPr>
          <w:b/>
        </w:rPr>
        <w:t xml:space="preserve"> </w:t>
      </w:r>
    </w:p>
    <w:p w:rsidR="0080697A" w:rsidRPr="004E2717" w:rsidRDefault="0080697A" w:rsidP="0080697A">
      <w:pPr>
        <w:tabs>
          <w:tab w:val="left" w:pos="1410"/>
        </w:tabs>
        <w:jc w:val="center"/>
        <w:outlineLvl w:val="0"/>
        <w:rPr>
          <w:b/>
        </w:rPr>
      </w:pPr>
      <w:r w:rsidRPr="004E2717">
        <w:rPr>
          <w:b/>
        </w:rPr>
        <w:t>(“RFTOP”)</w:t>
      </w:r>
    </w:p>
    <w:p w:rsidR="0080697A" w:rsidRPr="00EC14B8" w:rsidRDefault="0080697A" w:rsidP="0080697A">
      <w:pPr>
        <w:tabs>
          <w:tab w:val="left" w:pos="1410"/>
        </w:tabs>
        <w:rPr>
          <w:u w:val="single"/>
        </w:rPr>
      </w:pPr>
    </w:p>
    <w:p w:rsidR="0080697A" w:rsidRPr="00EC14B8" w:rsidRDefault="0080697A" w:rsidP="0080697A">
      <w:pPr>
        <w:tabs>
          <w:tab w:val="left" w:pos="1410"/>
        </w:tabs>
        <w:rPr>
          <w:u w:val="single"/>
        </w:rPr>
      </w:pPr>
    </w:p>
    <w:p w:rsidR="0080697A" w:rsidRPr="00EC14B8" w:rsidRDefault="0080697A" w:rsidP="0080697A">
      <w:pPr>
        <w:tabs>
          <w:tab w:val="left" w:pos="1410"/>
        </w:tabs>
        <w:outlineLvl w:val="0"/>
      </w:pPr>
      <w:r w:rsidRPr="00EC14B8">
        <w:rPr>
          <w:b/>
        </w:rPr>
        <w:t>Issued by</w:t>
      </w:r>
      <w:r w:rsidRPr="00EC14B8">
        <w:t xml:space="preserve">:  </w:t>
      </w:r>
      <w:r w:rsidRPr="00EC14B8">
        <w:tab/>
      </w:r>
      <w:r w:rsidRPr="00EC14B8">
        <w:tab/>
      </w:r>
      <w:r w:rsidRPr="00EC14B8">
        <w:tab/>
        <w:t>Department of General Services</w:t>
      </w:r>
    </w:p>
    <w:p w:rsidR="0080697A" w:rsidRPr="00EC14B8" w:rsidRDefault="0080697A" w:rsidP="0080697A">
      <w:pPr>
        <w:tabs>
          <w:tab w:val="left" w:pos="1410"/>
        </w:tabs>
        <w:outlineLvl w:val="0"/>
      </w:pPr>
      <w:r w:rsidRPr="00EC14B8">
        <w:tab/>
      </w:r>
      <w:r w:rsidRPr="00EC14B8">
        <w:tab/>
      </w:r>
      <w:r w:rsidRPr="00EC14B8">
        <w:tab/>
        <w:t>2000 14</w:t>
      </w:r>
      <w:r w:rsidRPr="00EC14B8">
        <w:rPr>
          <w:vertAlign w:val="superscript"/>
        </w:rPr>
        <w:t>th</w:t>
      </w:r>
      <w:r w:rsidRPr="00EC14B8">
        <w:t xml:space="preserve"> Street NW, 8</w:t>
      </w:r>
      <w:r w:rsidRPr="00EC14B8">
        <w:rPr>
          <w:vertAlign w:val="superscript"/>
        </w:rPr>
        <w:t>th</w:t>
      </w:r>
      <w:r w:rsidRPr="00EC14B8">
        <w:t xml:space="preserve"> Floor</w:t>
      </w:r>
    </w:p>
    <w:p w:rsidR="0080697A" w:rsidRPr="00EC14B8" w:rsidRDefault="0080697A" w:rsidP="0080697A">
      <w:pPr>
        <w:tabs>
          <w:tab w:val="left" w:pos="1410"/>
        </w:tabs>
      </w:pPr>
      <w:r w:rsidRPr="00EC14B8">
        <w:rPr>
          <w:i/>
        </w:rPr>
        <w:t xml:space="preserve"> </w:t>
      </w:r>
      <w:r w:rsidRPr="00EC14B8">
        <w:rPr>
          <w:i/>
        </w:rPr>
        <w:tab/>
      </w:r>
      <w:r w:rsidRPr="00EC14B8">
        <w:rPr>
          <w:i/>
        </w:rPr>
        <w:tab/>
      </w:r>
      <w:r w:rsidRPr="00EC14B8">
        <w:rPr>
          <w:i/>
        </w:rPr>
        <w:tab/>
      </w:r>
      <w:r w:rsidRPr="00EC14B8">
        <w:t>Washington, D.C.  20009</w:t>
      </w:r>
    </w:p>
    <w:p w:rsidR="0080697A" w:rsidRPr="00EC14B8" w:rsidRDefault="0080697A" w:rsidP="0080697A">
      <w:pPr>
        <w:ind w:left="1440" w:firstLine="720"/>
      </w:pPr>
      <w:r w:rsidRPr="00EC14B8">
        <w:t>Phone: (202) 727-2800</w:t>
      </w:r>
    </w:p>
    <w:p w:rsidR="0080697A" w:rsidRPr="00EC14B8" w:rsidRDefault="0080697A" w:rsidP="0080697A">
      <w:pPr>
        <w:tabs>
          <w:tab w:val="left" w:pos="1410"/>
        </w:tabs>
      </w:pPr>
    </w:p>
    <w:p w:rsidR="0080697A" w:rsidRPr="00EC14B8" w:rsidRDefault="0080697A" w:rsidP="0080697A">
      <w:pPr>
        <w:tabs>
          <w:tab w:val="left" w:pos="1410"/>
        </w:tabs>
        <w:ind w:left="1410" w:hanging="1410"/>
        <w:rPr>
          <w:b/>
        </w:rPr>
      </w:pPr>
      <w:r w:rsidRPr="00EC14B8">
        <w:rPr>
          <w:b/>
        </w:rPr>
        <w:t xml:space="preserve">Contract No.: </w:t>
      </w:r>
      <w:r w:rsidRPr="00EC14B8">
        <w:rPr>
          <w:b/>
        </w:rPr>
        <w:tab/>
      </w:r>
      <w:r w:rsidR="00D42308">
        <w:rPr>
          <w:b/>
        </w:rPr>
        <w:tab/>
      </w:r>
      <w:r w:rsidR="00D42308">
        <w:rPr>
          <w:b/>
        </w:rPr>
        <w:tab/>
      </w:r>
      <w:r>
        <w:rPr>
          <w:b/>
        </w:rPr>
        <w:t>TBD</w:t>
      </w:r>
    </w:p>
    <w:p w:rsidR="0080697A" w:rsidRPr="00EC14B8" w:rsidRDefault="0080697A" w:rsidP="0080697A">
      <w:pPr>
        <w:tabs>
          <w:tab w:val="left" w:pos="1410"/>
        </w:tabs>
        <w:ind w:left="1410" w:hanging="1410"/>
        <w:rPr>
          <w:b/>
        </w:rPr>
      </w:pPr>
    </w:p>
    <w:p w:rsidR="0080697A" w:rsidRPr="00EC14B8" w:rsidRDefault="0080697A" w:rsidP="0080697A">
      <w:pPr>
        <w:tabs>
          <w:tab w:val="left" w:pos="1410"/>
        </w:tabs>
        <w:outlineLvl w:val="0"/>
      </w:pPr>
      <w:r w:rsidRPr="00EC14B8">
        <w:rPr>
          <w:b/>
        </w:rPr>
        <w:t>Contractor:</w:t>
      </w:r>
      <w:r w:rsidRPr="00EC14B8">
        <w:rPr>
          <w:b/>
        </w:rPr>
        <w:tab/>
      </w:r>
      <w:r w:rsidRPr="00EC14B8">
        <w:rPr>
          <w:b/>
        </w:rPr>
        <w:tab/>
      </w:r>
      <w:r w:rsidRPr="00EC14B8">
        <w:rPr>
          <w:b/>
        </w:rPr>
        <w:tab/>
      </w:r>
      <w:r>
        <w:rPr>
          <w:b/>
        </w:rPr>
        <w:t>TBD</w:t>
      </w:r>
    </w:p>
    <w:p w:rsidR="0080697A" w:rsidRPr="00EC14B8" w:rsidRDefault="0080697A" w:rsidP="0080697A">
      <w:pPr>
        <w:tabs>
          <w:tab w:val="left" w:pos="1410"/>
        </w:tabs>
        <w:outlineLvl w:val="0"/>
        <w:rPr>
          <w:b/>
        </w:rPr>
      </w:pPr>
    </w:p>
    <w:p w:rsidR="0080697A" w:rsidRPr="00EC14B8" w:rsidRDefault="0080697A" w:rsidP="0080697A">
      <w:pPr>
        <w:tabs>
          <w:tab w:val="left" w:pos="1410"/>
        </w:tabs>
        <w:ind w:left="2160" w:hanging="2160"/>
      </w:pPr>
      <w:r w:rsidRPr="00EC14B8">
        <w:rPr>
          <w:b/>
        </w:rPr>
        <w:t>Caption:</w:t>
      </w:r>
      <w:r w:rsidRPr="00EC14B8">
        <w:t xml:space="preserve">  </w:t>
      </w:r>
      <w:r w:rsidRPr="00EC14B8">
        <w:tab/>
      </w:r>
      <w:r w:rsidRPr="00EC14B8">
        <w:tab/>
      </w:r>
      <w:r>
        <w:rPr>
          <w:b/>
        </w:rPr>
        <w:t>On-Call Facility Maintenance and Repair Services</w:t>
      </w:r>
    </w:p>
    <w:p w:rsidR="0080697A" w:rsidRPr="00EC14B8" w:rsidRDefault="0080697A" w:rsidP="0080697A">
      <w:pPr>
        <w:tabs>
          <w:tab w:val="left" w:pos="1410"/>
        </w:tabs>
        <w:ind w:left="2160" w:hanging="2160"/>
      </w:pPr>
    </w:p>
    <w:p w:rsidR="0080697A" w:rsidRPr="00EC14B8" w:rsidRDefault="0080697A" w:rsidP="0080697A">
      <w:pPr>
        <w:tabs>
          <w:tab w:val="left" w:pos="1410"/>
        </w:tabs>
      </w:pPr>
      <w:r w:rsidRPr="00EC14B8">
        <w:rPr>
          <w:b/>
        </w:rPr>
        <w:t>Date:</w:t>
      </w:r>
      <w:r w:rsidRPr="00EC14B8">
        <w:tab/>
      </w:r>
      <w:r w:rsidRPr="00EC14B8">
        <w:tab/>
      </w:r>
      <w:r w:rsidRPr="00EC14B8">
        <w:tab/>
      </w:r>
      <w:r>
        <w:t>TBD</w:t>
      </w:r>
    </w:p>
    <w:p w:rsidR="0080697A" w:rsidRPr="00EC14B8" w:rsidRDefault="0080697A" w:rsidP="0080697A">
      <w:pPr>
        <w:tabs>
          <w:tab w:val="left" w:pos="1410"/>
        </w:tabs>
      </w:pPr>
      <w:r w:rsidRPr="00EC14B8">
        <w:tab/>
      </w:r>
    </w:p>
    <w:p w:rsidR="0080697A" w:rsidRPr="00EC14B8" w:rsidRDefault="0080697A" w:rsidP="0080697A">
      <w:pPr>
        <w:tabs>
          <w:tab w:val="left" w:pos="1410"/>
        </w:tabs>
        <w:outlineLvl w:val="0"/>
      </w:pPr>
      <w:r w:rsidRPr="00EC14B8">
        <w:rPr>
          <w:b/>
        </w:rPr>
        <w:t>Responses Due:</w:t>
      </w:r>
      <w:r w:rsidRPr="00EC14B8">
        <w:tab/>
      </w:r>
      <w:r>
        <w:t>TBD</w:t>
      </w:r>
    </w:p>
    <w:p w:rsidR="0080697A" w:rsidRPr="00EC14B8" w:rsidRDefault="0080697A" w:rsidP="0080697A">
      <w:pPr>
        <w:tabs>
          <w:tab w:val="left" w:pos="1410"/>
        </w:tabs>
        <w:outlineLvl w:val="0"/>
      </w:pPr>
    </w:p>
    <w:p w:rsidR="0080697A" w:rsidRPr="00EC14B8" w:rsidRDefault="0080697A" w:rsidP="0080697A">
      <w:pPr>
        <w:tabs>
          <w:tab w:val="left" w:pos="1410"/>
        </w:tabs>
        <w:outlineLvl w:val="0"/>
        <w:rPr>
          <w:b/>
        </w:rPr>
      </w:pPr>
      <w:r w:rsidRPr="00EC14B8">
        <w:rPr>
          <w:b/>
        </w:rPr>
        <w:t xml:space="preserve">For Questions </w:t>
      </w:r>
    </w:p>
    <w:p w:rsidR="0080697A" w:rsidRPr="00EC14B8" w:rsidRDefault="0080697A" w:rsidP="0080697A">
      <w:pPr>
        <w:tabs>
          <w:tab w:val="left" w:pos="1410"/>
        </w:tabs>
        <w:outlineLvl w:val="0"/>
      </w:pPr>
      <w:r w:rsidRPr="00EC14B8">
        <w:rPr>
          <w:b/>
        </w:rPr>
        <w:lastRenderedPageBreak/>
        <w:t>Contact</w:t>
      </w:r>
      <w:r w:rsidRPr="00EC14B8">
        <w:t>:</w:t>
      </w:r>
      <w:r w:rsidRPr="00EC14B8">
        <w:tab/>
      </w:r>
      <w:r w:rsidRPr="00EC14B8">
        <w:tab/>
      </w:r>
      <w:r w:rsidRPr="00EC14B8">
        <w:tab/>
      </w:r>
      <w:r>
        <w:t>Lisa Dunlap</w:t>
      </w:r>
    </w:p>
    <w:p w:rsidR="0080697A" w:rsidRPr="00EC14B8" w:rsidRDefault="0080697A" w:rsidP="0080697A">
      <w:pPr>
        <w:tabs>
          <w:tab w:val="left" w:pos="1410"/>
        </w:tabs>
      </w:pPr>
      <w:r w:rsidRPr="00EC14B8">
        <w:tab/>
      </w:r>
      <w:r w:rsidRPr="00EC14B8">
        <w:tab/>
      </w:r>
      <w:r w:rsidRPr="00EC14B8">
        <w:tab/>
        <w:t>Contract Specialist</w:t>
      </w:r>
      <w:r>
        <w:t xml:space="preserve"> </w:t>
      </w:r>
    </w:p>
    <w:p w:rsidR="0080697A" w:rsidRPr="00EC14B8" w:rsidRDefault="0080697A" w:rsidP="0080697A">
      <w:pPr>
        <w:tabs>
          <w:tab w:val="left" w:pos="1410"/>
        </w:tabs>
      </w:pPr>
      <w:r w:rsidRPr="00EC14B8">
        <w:tab/>
      </w:r>
      <w:r w:rsidRPr="00EC14B8">
        <w:tab/>
      </w:r>
      <w:r w:rsidRPr="00EC14B8">
        <w:tab/>
        <w:t xml:space="preserve">(202) </w:t>
      </w:r>
      <w:r>
        <w:t>671-2702</w:t>
      </w:r>
    </w:p>
    <w:p w:rsidR="0080697A" w:rsidRPr="00EC14B8" w:rsidRDefault="0080697A" w:rsidP="0080697A">
      <w:pPr>
        <w:tabs>
          <w:tab w:val="left" w:pos="1410"/>
        </w:tabs>
      </w:pPr>
      <w:r w:rsidRPr="00EC14B8">
        <w:tab/>
      </w:r>
      <w:r w:rsidRPr="00EC14B8">
        <w:tab/>
      </w:r>
      <w:r w:rsidRPr="00EC14B8">
        <w:tab/>
      </w:r>
      <w:r>
        <w:t>lisa.dunlap@dc.gov</w:t>
      </w:r>
      <w:r w:rsidRPr="00EC14B8">
        <w:t xml:space="preserve"> </w:t>
      </w:r>
    </w:p>
    <w:p w:rsidR="0080697A" w:rsidRPr="00EC14B8" w:rsidRDefault="0080697A" w:rsidP="0080697A">
      <w:pPr>
        <w:rPr>
          <w:b/>
        </w:rPr>
      </w:pPr>
    </w:p>
    <w:p w:rsidR="0080697A" w:rsidRPr="00EC14B8" w:rsidRDefault="0080697A" w:rsidP="0080697A">
      <w:pPr>
        <w:jc w:val="both"/>
      </w:pPr>
      <w:r w:rsidRPr="00EC14B8">
        <w:t>The District</w:t>
      </w:r>
      <w:r>
        <w:t xml:space="preserve"> of Columbia Government acting by and t</w:t>
      </w:r>
      <w:r w:rsidRPr="00EC14B8">
        <w:t xml:space="preserve">hrough its Department of General Services (“DGS”) is seeking </w:t>
      </w:r>
      <w:r>
        <w:t>a Contractor to provide On-Call Facility Maintenance and Repair Services</w:t>
      </w:r>
      <w:r w:rsidRPr="00EC14B8">
        <w:t xml:space="preserve"> as described </w:t>
      </w:r>
      <w:r>
        <w:t xml:space="preserve">in and </w:t>
      </w:r>
      <w:r w:rsidRPr="00EC14B8">
        <w:t>in accordance with the requirements set forth in the Scope of Work.</w:t>
      </w:r>
    </w:p>
    <w:p w:rsidR="0080697A" w:rsidRPr="00EC14B8" w:rsidRDefault="0080697A" w:rsidP="0080697A">
      <w:pPr>
        <w:jc w:val="both"/>
      </w:pPr>
    </w:p>
    <w:p w:rsidR="0080697A" w:rsidRPr="00EC14B8" w:rsidRDefault="0080697A" w:rsidP="0080697A">
      <w:pPr>
        <w:spacing w:after="200" w:line="276" w:lineRule="auto"/>
        <w:jc w:val="both"/>
      </w:pPr>
      <w:r w:rsidRPr="00EC14B8">
        <w:t xml:space="preserve">Your </w:t>
      </w:r>
      <w:r>
        <w:t xml:space="preserve">price </w:t>
      </w:r>
      <w:r w:rsidRPr="00EC14B8">
        <w:t xml:space="preserve">proposal shall address the Scope of Work (SOW) and be submitted no later than </w:t>
      </w:r>
      <w:r>
        <w:t>5</w:t>
      </w:r>
      <w:r w:rsidRPr="00EC14B8">
        <w:t xml:space="preserve">:00 </w:t>
      </w:r>
      <w:r>
        <w:t>PM</w:t>
      </w:r>
      <w:r w:rsidRPr="00EC14B8">
        <w:t xml:space="preserve"> </w:t>
      </w:r>
      <w:r w:rsidRPr="00A23541">
        <w:rPr>
          <w:b/>
        </w:rPr>
        <w:t>(TBD).</w:t>
      </w:r>
    </w:p>
    <w:p w:rsidR="0080697A" w:rsidRPr="00A23541" w:rsidRDefault="0080697A" w:rsidP="0080697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b/>
          <w:bCs/>
          <w:kern w:val="2"/>
        </w:rPr>
      </w:pPr>
      <w:r>
        <w:rPr>
          <w:b/>
          <w:bCs/>
          <w:kern w:val="2"/>
          <w:u w:val="single"/>
        </w:rPr>
        <w:t xml:space="preserve">Price:  </w:t>
      </w:r>
      <w:r>
        <w:rPr>
          <w:bCs/>
          <w:kern w:val="2"/>
        </w:rPr>
        <w:t xml:space="preserve">The Contractor shall complete the </w:t>
      </w:r>
      <w:r w:rsidRPr="00A23541">
        <w:rPr>
          <w:b/>
          <w:bCs/>
          <w:kern w:val="2"/>
        </w:rPr>
        <w:t>Price Form</w:t>
      </w:r>
      <w:r>
        <w:rPr>
          <w:bCs/>
          <w:kern w:val="2"/>
        </w:rPr>
        <w:t xml:space="preserve">, Attachment A to include pricing of the Contractors awarded Contract Price under Contract No. </w:t>
      </w:r>
      <w:r w:rsidRPr="00A23541">
        <w:rPr>
          <w:b/>
          <w:bCs/>
          <w:kern w:val="2"/>
        </w:rPr>
        <w:t>DCAM-20-NC-RFP-00</w:t>
      </w:r>
      <w:r w:rsidR="00D42308">
        <w:rPr>
          <w:b/>
          <w:bCs/>
          <w:kern w:val="2"/>
        </w:rPr>
        <w:t>08</w:t>
      </w:r>
      <w:r>
        <w:rPr>
          <w:b/>
          <w:bCs/>
          <w:kern w:val="2"/>
        </w:rPr>
        <w:t>.</w:t>
      </w:r>
    </w:p>
    <w:p w:rsidR="0080697A" w:rsidRPr="00EC14B8" w:rsidRDefault="0080697A" w:rsidP="0080697A">
      <w:pPr>
        <w:pStyle w:val="ListParagraph"/>
        <w:spacing w:after="200" w:line="276" w:lineRule="auto"/>
        <w:jc w:val="both"/>
        <w:rPr>
          <w:bCs/>
          <w:kern w:val="2"/>
        </w:rPr>
      </w:pPr>
    </w:p>
    <w:p w:rsidR="0080697A" w:rsidRDefault="0080697A" w:rsidP="0080697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bCs/>
          <w:kern w:val="2"/>
        </w:rPr>
      </w:pPr>
      <w:r w:rsidRPr="00A23541">
        <w:rPr>
          <w:b/>
          <w:bCs/>
          <w:kern w:val="2"/>
          <w:u w:val="single"/>
        </w:rPr>
        <w:t>Proposed Hours</w:t>
      </w:r>
      <w:r w:rsidRPr="00A23541">
        <w:rPr>
          <w:bCs/>
          <w:kern w:val="2"/>
        </w:rPr>
        <w:t>:</w:t>
      </w:r>
      <w:r w:rsidRPr="00A23541">
        <w:rPr>
          <w:bCs/>
          <w:kern w:val="2"/>
        </w:rPr>
        <w:tab/>
        <w:t xml:space="preserve">Provide an estimated projection of total labor hours required to complete </w:t>
      </w:r>
      <w:r>
        <w:rPr>
          <w:bCs/>
          <w:kern w:val="2"/>
        </w:rPr>
        <w:t>services by labor category.</w:t>
      </w:r>
    </w:p>
    <w:p w:rsidR="0080697A" w:rsidRPr="00A23541" w:rsidRDefault="0080697A" w:rsidP="0080697A">
      <w:pPr>
        <w:spacing w:after="200" w:line="276" w:lineRule="auto"/>
        <w:jc w:val="both"/>
        <w:rPr>
          <w:bCs/>
          <w:kern w:val="2"/>
        </w:rPr>
      </w:pPr>
    </w:p>
    <w:p w:rsidR="0080697A" w:rsidRPr="00EC14B8" w:rsidRDefault="0080697A" w:rsidP="0080697A">
      <w:pPr>
        <w:spacing w:after="200" w:line="276" w:lineRule="auto"/>
        <w:rPr>
          <w:b/>
          <w:bCs/>
          <w:kern w:val="2"/>
          <w:u w:val="single"/>
        </w:rPr>
      </w:pPr>
      <w:r w:rsidRPr="00EC14B8">
        <w:rPr>
          <w:b/>
          <w:bCs/>
          <w:kern w:val="2"/>
          <w:u w:val="single"/>
        </w:rPr>
        <w:t>Contracting Officer Technical Representative (COTR)</w:t>
      </w:r>
      <w:r>
        <w:rPr>
          <w:b/>
          <w:bCs/>
          <w:kern w:val="2"/>
          <w:u w:val="single"/>
        </w:rPr>
        <w:t xml:space="preserve"> &amp; Administrative POC</w:t>
      </w:r>
      <w:r w:rsidRPr="00EC14B8">
        <w:rPr>
          <w:b/>
          <w:bCs/>
          <w:kern w:val="2"/>
          <w:u w:val="single"/>
        </w:rPr>
        <w:t>:</w:t>
      </w:r>
      <w:r w:rsidRPr="00EC14B8">
        <w:rPr>
          <w:b/>
          <w:bCs/>
          <w:kern w:val="2"/>
        </w:rPr>
        <w:t xml:space="preserve">  </w:t>
      </w:r>
    </w:p>
    <w:p w:rsidR="0080697A" w:rsidRPr="00EC14B8" w:rsidRDefault="0080697A" w:rsidP="0080697A">
      <w:pPr>
        <w:pStyle w:val="ListParagraph"/>
      </w:pPr>
    </w:p>
    <w:tbl>
      <w:tblPr>
        <w:tblStyle w:val="TableGrid"/>
        <w:tblpPr w:leftFromText="180" w:rightFromText="180" w:vertAnchor="text" w:horzAnchor="margin" w:tblpY="-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3600"/>
      </w:tblGrid>
      <w:tr w:rsidR="0080697A" w:rsidRPr="00EC14B8" w:rsidTr="00CB6484">
        <w:tc>
          <w:tcPr>
            <w:tcW w:w="5760" w:type="dxa"/>
          </w:tcPr>
          <w:p w:rsidR="0080697A" w:rsidRPr="00EC14B8" w:rsidRDefault="0080697A" w:rsidP="00CB6484"/>
        </w:tc>
        <w:tc>
          <w:tcPr>
            <w:tcW w:w="3600" w:type="dxa"/>
          </w:tcPr>
          <w:p w:rsidR="0080697A" w:rsidRPr="005926F1" w:rsidRDefault="0080697A" w:rsidP="00CB6484"/>
        </w:tc>
      </w:tr>
    </w:tbl>
    <w:p w:rsidR="0080697A" w:rsidRPr="00EC14B8" w:rsidRDefault="0080697A" w:rsidP="0080697A">
      <w:pPr>
        <w:pStyle w:val="ListParagraph"/>
      </w:pPr>
    </w:p>
    <w:p w:rsidR="0080697A" w:rsidRPr="00EC14B8" w:rsidRDefault="0080697A" w:rsidP="0080697A">
      <w:pPr>
        <w:spacing w:after="200" w:line="276" w:lineRule="auto"/>
        <w:rPr>
          <w:b/>
          <w:bCs/>
          <w:kern w:val="2"/>
          <w:u w:val="single"/>
        </w:rPr>
      </w:pPr>
      <w:r w:rsidRPr="00EC14B8">
        <w:rPr>
          <w:b/>
          <w:bCs/>
          <w:kern w:val="2"/>
          <w:u w:val="single"/>
        </w:rPr>
        <w:lastRenderedPageBreak/>
        <w:t>Contract(s) Period of Performance:</w:t>
      </w:r>
    </w:p>
    <w:p w:rsidR="0080697A" w:rsidRPr="00EC14B8" w:rsidRDefault="0080697A" w:rsidP="0080697A">
      <w:pPr>
        <w:spacing w:after="200" w:line="276" w:lineRule="auto"/>
        <w:jc w:val="both"/>
        <w:rPr>
          <w:b/>
          <w:bCs/>
          <w:kern w:val="2"/>
          <w:u w:val="single"/>
        </w:rPr>
      </w:pPr>
      <w:r w:rsidRPr="00F50803">
        <w:rPr>
          <w:rFonts w:eastAsia="HiddenHorzOCR"/>
          <w:b/>
          <w:color w:val="000000"/>
        </w:rPr>
        <w:t xml:space="preserve">Term:  </w:t>
      </w:r>
      <w:r w:rsidRPr="00A23541">
        <w:rPr>
          <w:rFonts w:eastAsia="HiddenHorzOCR"/>
          <w:b/>
          <w:color w:val="000000"/>
        </w:rPr>
        <w:t>TBD</w:t>
      </w:r>
      <w:r w:rsidRPr="00F50803">
        <w:rPr>
          <w:rFonts w:eastAsia="HiddenHorzOCR"/>
          <w:color w:val="000000"/>
        </w:rPr>
        <w:t>.</w:t>
      </w:r>
    </w:p>
    <w:p w:rsidR="0080697A" w:rsidRPr="00EC14B8" w:rsidRDefault="0080697A" w:rsidP="0080697A">
      <w:pPr>
        <w:spacing w:after="200" w:line="276" w:lineRule="auto"/>
        <w:rPr>
          <w:b/>
          <w:bCs/>
          <w:kern w:val="2"/>
          <w:u w:val="single"/>
        </w:rPr>
      </w:pPr>
      <w:r w:rsidRPr="00EC14B8">
        <w:rPr>
          <w:b/>
          <w:bCs/>
          <w:kern w:val="2"/>
          <w:u w:val="single"/>
        </w:rPr>
        <w:t>Proposal Submission</w:t>
      </w:r>
    </w:p>
    <w:p w:rsidR="0080697A" w:rsidRPr="00EC14B8" w:rsidRDefault="0080697A" w:rsidP="0080697A">
      <w:pPr>
        <w:spacing w:after="200" w:line="276" w:lineRule="auto"/>
        <w:rPr>
          <w:bCs/>
          <w:kern w:val="2"/>
        </w:rPr>
      </w:pPr>
      <w:r w:rsidRPr="00EC14B8">
        <w:rPr>
          <w:bCs/>
          <w:kern w:val="2"/>
        </w:rPr>
        <w:t xml:space="preserve">Your price proposal shall be emailed or hand-delivered to </w:t>
      </w:r>
      <w:r>
        <w:rPr>
          <w:bCs/>
          <w:kern w:val="2"/>
        </w:rPr>
        <w:t>Lisa Dunlap</w:t>
      </w:r>
      <w:r w:rsidRPr="00EC14B8">
        <w:rPr>
          <w:bCs/>
          <w:kern w:val="2"/>
        </w:rPr>
        <w:t>:</w:t>
      </w:r>
    </w:p>
    <w:p w:rsidR="0080697A" w:rsidRPr="00EC14B8" w:rsidRDefault="0080697A" w:rsidP="0080697A">
      <w:pPr>
        <w:pStyle w:val="ListParagraph"/>
      </w:pPr>
      <w:r w:rsidRPr="00EC14B8">
        <w:t>Department of General Services</w:t>
      </w:r>
    </w:p>
    <w:p w:rsidR="0080697A" w:rsidRPr="00EC14B8" w:rsidRDefault="0080697A" w:rsidP="0080697A">
      <w:pPr>
        <w:pStyle w:val="ListParagraph"/>
        <w:rPr>
          <w:b/>
        </w:rPr>
      </w:pPr>
      <w:r w:rsidRPr="00EC14B8">
        <w:rPr>
          <w:b/>
        </w:rPr>
        <w:t xml:space="preserve">Attn: </w:t>
      </w:r>
      <w:r>
        <w:rPr>
          <w:b/>
        </w:rPr>
        <w:t>LISA DUNLAP</w:t>
      </w:r>
    </w:p>
    <w:p w:rsidR="0080697A" w:rsidRPr="00EC14B8" w:rsidRDefault="0080697A" w:rsidP="0080697A">
      <w:pPr>
        <w:pStyle w:val="ListParagraph"/>
      </w:pPr>
      <w:r w:rsidRPr="00EC14B8">
        <w:t xml:space="preserve">2000 14th Street NW, </w:t>
      </w:r>
      <w:r w:rsidR="00D42308">
        <w:t>4</w:t>
      </w:r>
      <w:r w:rsidRPr="00EC14B8">
        <w:t>th Floor</w:t>
      </w:r>
    </w:p>
    <w:p w:rsidR="0080697A" w:rsidRPr="00EC14B8" w:rsidRDefault="0080697A" w:rsidP="0080697A">
      <w:pPr>
        <w:pStyle w:val="ListParagraph"/>
      </w:pPr>
      <w:r w:rsidRPr="00EC14B8">
        <w:t>Washington, DC 20009</w:t>
      </w:r>
    </w:p>
    <w:p w:rsidR="0080697A" w:rsidRPr="00EC14B8" w:rsidRDefault="0080697A" w:rsidP="0080697A">
      <w:pPr>
        <w:pStyle w:val="ListParagraph"/>
      </w:pPr>
      <w:r w:rsidRPr="00EC14B8">
        <w:t xml:space="preserve">Phone: (202) </w:t>
      </w:r>
      <w:r>
        <w:t>671-2702</w:t>
      </w:r>
    </w:p>
    <w:p w:rsidR="0080697A" w:rsidRPr="00EC14B8" w:rsidRDefault="0080697A" w:rsidP="0080697A">
      <w:pPr>
        <w:pStyle w:val="ListParagraph"/>
        <w:rPr>
          <w:rStyle w:val="Hyperlink"/>
        </w:rPr>
      </w:pPr>
      <w:r w:rsidRPr="00EC14B8">
        <w:t xml:space="preserve">Email: </w:t>
      </w:r>
      <w:r>
        <w:t>lisa.dunlap@dc.gov</w:t>
      </w:r>
      <w:hyperlink r:id="rId7" w:history="1"/>
    </w:p>
    <w:p w:rsidR="0080697A" w:rsidRPr="00EC14B8" w:rsidRDefault="0080697A" w:rsidP="0080697A">
      <w:pPr>
        <w:pStyle w:val="ListParagraph"/>
      </w:pPr>
    </w:p>
    <w:p w:rsidR="0080697A" w:rsidRPr="00EC14B8" w:rsidRDefault="0080697A" w:rsidP="0080697A">
      <w:pPr>
        <w:rPr>
          <w:bCs/>
          <w:kern w:val="2"/>
        </w:rPr>
      </w:pPr>
    </w:p>
    <w:p w:rsidR="0080697A" w:rsidRPr="00EC14B8" w:rsidRDefault="0080697A" w:rsidP="0080697A">
      <w:pPr>
        <w:tabs>
          <w:tab w:val="right" w:pos="9360"/>
        </w:tabs>
        <w:rPr>
          <w:bCs/>
          <w:kern w:val="2"/>
        </w:rPr>
      </w:pPr>
      <w:r w:rsidRPr="00EC14B8">
        <w:rPr>
          <w:bCs/>
          <w:kern w:val="2"/>
        </w:rPr>
        <w:t>___________</w:t>
      </w:r>
      <w:r>
        <w:rPr>
          <w:bCs/>
          <w:kern w:val="2"/>
        </w:rPr>
        <w:t>_____</w:t>
      </w:r>
      <w:r w:rsidRPr="00EC14B8">
        <w:rPr>
          <w:bCs/>
          <w:kern w:val="2"/>
        </w:rPr>
        <w:t>________</w:t>
      </w:r>
      <w:r>
        <w:rPr>
          <w:bCs/>
          <w:kern w:val="2"/>
        </w:rPr>
        <w:tab/>
        <w:t>_________________</w:t>
      </w:r>
    </w:p>
    <w:p w:rsidR="0080697A" w:rsidRDefault="0080697A" w:rsidP="0080697A">
      <w:pPr>
        <w:tabs>
          <w:tab w:val="right" w:pos="9360"/>
        </w:tabs>
        <w:rPr>
          <w:bCs/>
          <w:kern w:val="2"/>
        </w:rPr>
      </w:pPr>
      <w:r w:rsidRPr="00EC14B8">
        <w:rPr>
          <w:bCs/>
          <w:kern w:val="2"/>
        </w:rPr>
        <w:t xml:space="preserve">Kimberly </w:t>
      </w:r>
      <w:r>
        <w:rPr>
          <w:bCs/>
          <w:kern w:val="2"/>
        </w:rPr>
        <w:t>Gray</w:t>
      </w:r>
      <w:r>
        <w:rPr>
          <w:bCs/>
          <w:kern w:val="2"/>
        </w:rPr>
        <w:tab/>
        <w:t>Date</w:t>
      </w:r>
    </w:p>
    <w:p w:rsidR="0080697A" w:rsidRPr="00EC14B8" w:rsidRDefault="0080697A" w:rsidP="0080697A">
      <w:pPr>
        <w:tabs>
          <w:tab w:val="right" w:pos="9360"/>
        </w:tabs>
        <w:rPr>
          <w:bCs/>
          <w:kern w:val="2"/>
        </w:rPr>
      </w:pPr>
      <w:r>
        <w:rPr>
          <w:bCs/>
          <w:kern w:val="2"/>
        </w:rPr>
        <w:t xml:space="preserve">Supervisory </w:t>
      </w:r>
      <w:r w:rsidRPr="00EC14B8">
        <w:rPr>
          <w:bCs/>
          <w:kern w:val="2"/>
        </w:rPr>
        <w:t xml:space="preserve">Contract Specialist/Contracting Officer </w:t>
      </w:r>
    </w:p>
    <w:p w:rsidR="0080697A" w:rsidRDefault="0080697A" w:rsidP="0080697A">
      <w:pPr>
        <w:rPr>
          <w:b/>
        </w:rPr>
      </w:pPr>
    </w:p>
    <w:p w:rsidR="0080697A" w:rsidRPr="00EC14B8" w:rsidRDefault="0080697A" w:rsidP="0080697A">
      <w:pPr>
        <w:rPr>
          <w:b/>
        </w:rPr>
      </w:pPr>
      <w:r w:rsidRPr="00EC14B8">
        <w:rPr>
          <w:b/>
        </w:rPr>
        <w:t>Enclosed:</w:t>
      </w:r>
    </w:p>
    <w:p w:rsidR="0080697A" w:rsidRPr="00EC14B8" w:rsidRDefault="0080697A" w:rsidP="0080697A">
      <w:r w:rsidRPr="00EC14B8">
        <w:t>Attachment A</w:t>
      </w:r>
      <w:r>
        <w:t xml:space="preserve"> - </w:t>
      </w:r>
      <w:r w:rsidRPr="00EC14B8">
        <w:t>Scope of Work</w:t>
      </w:r>
    </w:p>
    <w:p w:rsidR="0080697A" w:rsidRPr="00EC14B8" w:rsidRDefault="0080697A" w:rsidP="0080697A">
      <w:r>
        <w:t xml:space="preserve">Attachment B -  </w:t>
      </w:r>
      <w:r w:rsidRPr="00EC14B8">
        <w:t>Rate Schedule/</w:t>
      </w:r>
      <w:r>
        <w:t>Price Proposal</w:t>
      </w:r>
    </w:p>
    <w:p w:rsidR="0080697A" w:rsidRPr="00EC14B8" w:rsidRDefault="0080697A" w:rsidP="0080697A">
      <w:r>
        <w:t xml:space="preserve">Attachment C - </w:t>
      </w:r>
      <w:r w:rsidRPr="00EC14B8">
        <w:t>DGS Standard Contract Provisions</w:t>
      </w:r>
    </w:p>
    <w:p w:rsidR="0080697A" w:rsidRPr="00EC14B8" w:rsidRDefault="0080697A" w:rsidP="0080697A">
      <w:r w:rsidRPr="00EC14B8">
        <w:t>Attachment D</w:t>
      </w:r>
      <w:r>
        <w:t xml:space="preserve"> - </w:t>
      </w:r>
      <w:r w:rsidRPr="00EC14B8">
        <w:t>DC Living Wage Act</w:t>
      </w:r>
    </w:p>
    <w:p w:rsidR="0080697A" w:rsidRDefault="0080697A" w:rsidP="0080697A">
      <w:r w:rsidRPr="00EC14B8">
        <w:t>Attachment E</w:t>
      </w:r>
      <w:r>
        <w:t xml:space="preserve"> - </w:t>
      </w:r>
      <w:r w:rsidRPr="00EC14B8">
        <w:t xml:space="preserve">DOL Wage Determination WD </w:t>
      </w:r>
      <w:r>
        <w:t>20</w:t>
      </w:r>
      <w:r w:rsidRPr="00EC14B8">
        <w:t>15-4281 (Rev</w:t>
      </w:r>
      <w:r>
        <w:t xml:space="preserve"> No</w:t>
      </w:r>
      <w:r w:rsidRPr="00EC14B8">
        <w:t xml:space="preserve">. </w:t>
      </w:r>
      <w:r>
        <w:t>15</w:t>
      </w:r>
      <w:r w:rsidRPr="00EC14B8">
        <w:t xml:space="preserve">), dated </w:t>
      </w:r>
      <w:r>
        <w:t>23-December-2019</w:t>
      </w:r>
    </w:p>
    <w:p w:rsidR="0080697A" w:rsidRDefault="0080697A" w:rsidP="009C3F24">
      <w:pPr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</w:p>
    <w:sectPr w:rsidR="0080697A" w:rsidSect="009C3F24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D44" w:rsidRDefault="00256D44" w:rsidP="00153C80">
      <w:r>
        <w:separator/>
      </w:r>
    </w:p>
  </w:endnote>
  <w:endnote w:type="continuationSeparator" w:id="0">
    <w:p w:rsidR="00256D44" w:rsidRDefault="00256D44" w:rsidP="0015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D44" w:rsidRDefault="00256D44" w:rsidP="00153C80">
      <w:r>
        <w:separator/>
      </w:r>
    </w:p>
  </w:footnote>
  <w:footnote w:type="continuationSeparator" w:id="0">
    <w:p w:rsidR="00256D44" w:rsidRDefault="00256D44" w:rsidP="00153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C80" w:rsidRDefault="00256D44">
    <w:pPr>
      <w:pStyle w:val="Header"/>
    </w:pPr>
    <w:r>
      <w:rPr>
        <w:noProof/>
      </w:rPr>
      <w:pict w14:anchorId="7EEA66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monikavinje/Desktop/DGS_Letterhead.pdf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GS_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F24" w:rsidRDefault="00256D44" w:rsidP="009F5DDE">
    <w:pPr>
      <w:pStyle w:val="Header"/>
    </w:pPr>
    <w:r>
      <w:rPr>
        <w:noProof/>
      </w:rPr>
      <w:pict w14:anchorId="017E1B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Users/monikavinje/Desktop/DGS_Letterhead.pdf" style="position:absolute;margin-left:-71.25pt;margin-top:-200.85pt;width:633pt;height:792.45pt;z-index:-251658240;mso-wrap-edited:f;mso-position-horizontal-relative:margin;mso-position-vertical-relative:margin" o:allowincell="f">
          <v:imagedata r:id="rId1" o:title="DGS_Letterhead"/>
          <w10:wrap anchorx="margin" anchory="margin"/>
        </v:shape>
      </w:pict>
    </w:r>
    <w:r w:rsidR="009F5DDE">
      <w:t xml:space="preserve">                                        </w:t>
    </w:r>
  </w:p>
  <w:p w:rsidR="009C3F24" w:rsidRDefault="009C3F24" w:rsidP="009F5DDE">
    <w:pPr>
      <w:pStyle w:val="Header"/>
    </w:pPr>
  </w:p>
  <w:p w:rsidR="009C3F24" w:rsidRDefault="009C3F24" w:rsidP="009F5DDE">
    <w:pPr>
      <w:pStyle w:val="Header"/>
    </w:pPr>
  </w:p>
  <w:p w:rsidR="009C3F24" w:rsidRDefault="009C3F24" w:rsidP="009F5DDE">
    <w:pPr>
      <w:pStyle w:val="Header"/>
    </w:pPr>
  </w:p>
  <w:p w:rsidR="009C3F24" w:rsidRDefault="009C3F24" w:rsidP="009F5DDE">
    <w:pPr>
      <w:pStyle w:val="Header"/>
    </w:pPr>
  </w:p>
  <w:p w:rsidR="009C3F24" w:rsidRDefault="009C3F24" w:rsidP="009F5DDE">
    <w:pPr>
      <w:pStyle w:val="Header"/>
    </w:pPr>
  </w:p>
  <w:p w:rsidR="009C3F24" w:rsidRPr="009C3F24" w:rsidRDefault="009C3F24" w:rsidP="009F5DDE">
    <w:pPr>
      <w:pStyle w:val="Head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</w:p>
  <w:p w:rsidR="009C3F24" w:rsidRPr="009C3F24" w:rsidRDefault="0080697A" w:rsidP="009C3F24">
    <w:pPr>
      <w:pStyle w:val="Header"/>
      <w:ind w:left="-720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Request for Task Order Proposal (“RFTOP”)</w:t>
    </w:r>
  </w:p>
  <w:p w:rsidR="009C3F24" w:rsidRDefault="0080697A" w:rsidP="009C3F24">
    <w:pPr>
      <w:pStyle w:val="Header"/>
      <w:ind w:left="-720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On-Call Facility Maintenance and Repair Services</w:t>
    </w:r>
  </w:p>
  <w:p w:rsidR="0080697A" w:rsidRPr="009C3F24" w:rsidRDefault="0080697A" w:rsidP="009C3F24">
    <w:pPr>
      <w:pStyle w:val="Header"/>
      <w:ind w:left="-720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DCAM-20-NC-RFP-0013</w:t>
    </w:r>
  </w:p>
  <w:p w:rsidR="00153C80" w:rsidRDefault="009C3F24" w:rsidP="009C3F24">
    <w:pPr>
      <w:ind w:left="-720"/>
    </w:pPr>
    <w:r w:rsidRPr="009C3F24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Page </w:t>
    </w:r>
    <w:r w:rsidRPr="009C3F24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</w:rPr>
      <w:fldChar w:fldCharType="begin"/>
    </w:r>
    <w:r w:rsidRPr="009C3F24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</w:rPr>
      <w:instrText xml:space="preserve"> PAGE  \* Arabic  \* MERGEFORMAT </w:instrText>
    </w:r>
    <w:r w:rsidRPr="009C3F24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</w:rPr>
      <w:fldChar w:fldCharType="separate"/>
    </w:r>
    <w:r w:rsidR="006A1900">
      <w:rPr>
        <w:rFonts w:ascii="Times New Roman" w:hAnsi="Times New Roman" w:cs="Times New Roman"/>
        <w:b/>
        <w:bCs/>
        <w:noProof/>
        <w:color w:val="808080" w:themeColor="background1" w:themeShade="80"/>
        <w:sz w:val="20"/>
        <w:szCs w:val="20"/>
      </w:rPr>
      <w:t>2</w:t>
    </w:r>
    <w:r w:rsidRPr="009C3F24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</w:rPr>
      <w:fldChar w:fldCharType="end"/>
    </w:r>
    <w:r w:rsidRPr="009C3F24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of </w:t>
    </w:r>
    <w:r w:rsidRPr="009C3F24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</w:rPr>
      <w:fldChar w:fldCharType="begin"/>
    </w:r>
    <w:r w:rsidRPr="009C3F24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</w:rPr>
      <w:instrText xml:space="preserve"> NUMPAGES  \* Arabic  \* MERGEFORMAT </w:instrText>
    </w:r>
    <w:r w:rsidRPr="009C3F24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</w:rPr>
      <w:fldChar w:fldCharType="separate"/>
    </w:r>
    <w:r w:rsidR="006A1900">
      <w:rPr>
        <w:rFonts w:ascii="Times New Roman" w:hAnsi="Times New Roman" w:cs="Times New Roman"/>
        <w:b/>
        <w:bCs/>
        <w:noProof/>
        <w:color w:val="808080" w:themeColor="background1" w:themeShade="80"/>
        <w:sz w:val="20"/>
        <w:szCs w:val="20"/>
      </w:rPr>
      <w:t>2</w:t>
    </w:r>
    <w:r w:rsidRPr="009C3F24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</w:rPr>
      <w:fldChar w:fldCharType="end"/>
    </w:r>
    <w:r w:rsidR="009F5DDE">
      <w:t xml:space="preserve">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C80" w:rsidRDefault="00256D44">
    <w:pPr>
      <w:pStyle w:val="Header"/>
    </w:pPr>
    <w:r>
      <w:rPr>
        <w:noProof/>
      </w:rPr>
      <w:pict w14:anchorId="5DF555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monikavinje/Desktop/DGS_Letterhead.pdf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GS_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F610B"/>
    <w:multiLevelType w:val="hybridMultilevel"/>
    <w:tmpl w:val="C71287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66E6B"/>
    <w:multiLevelType w:val="hybridMultilevel"/>
    <w:tmpl w:val="94668E72"/>
    <w:lvl w:ilvl="0" w:tplc="D458E6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C218C6"/>
    <w:multiLevelType w:val="hybridMultilevel"/>
    <w:tmpl w:val="DEB20B04"/>
    <w:lvl w:ilvl="0" w:tplc="9D765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DE"/>
    <w:rsid w:val="00153C80"/>
    <w:rsid w:val="00193825"/>
    <w:rsid w:val="001D0B2E"/>
    <w:rsid w:val="00256D44"/>
    <w:rsid w:val="002623CA"/>
    <w:rsid w:val="00382EED"/>
    <w:rsid w:val="00552DA1"/>
    <w:rsid w:val="005A08AD"/>
    <w:rsid w:val="006A1900"/>
    <w:rsid w:val="007E71EF"/>
    <w:rsid w:val="0080697A"/>
    <w:rsid w:val="009253C8"/>
    <w:rsid w:val="009C3F24"/>
    <w:rsid w:val="009F5DDE"/>
    <w:rsid w:val="00A36FA5"/>
    <w:rsid w:val="00A52544"/>
    <w:rsid w:val="00A712EF"/>
    <w:rsid w:val="00A75F8F"/>
    <w:rsid w:val="00AB2244"/>
    <w:rsid w:val="00B159C9"/>
    <w:rsid w:val="00C66313"/>
    <w:rsid w:val="00C774E4"/>
    <w:rsid w:val="00CA61E8"/>
    <w:rsid w:val="00CC190A"/>
    <w:rsid w:val="00D42308"/>
    <w:rsid w:val="00E632F5"/>
    <w:rsid w:val="00EC28F7"/>
    <w:rsid w:val="00F35370"/>
    <w:rsid w:val="00F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D40C6BF-F97E-1345-AE77-25FDF987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53C80"/>
  </w:style>
  <w:style w:type="paragraph" w:styleId="Header">
    <w:name w:val="header"/>
    <w:basedOn w:val="Normal"/>
    <w:link w:val="HeaderChar"/>
    <w:uiPriority w:val="99"/>
    <w:unhideWhenUsed/>
    <w:rsid w:val="00153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C80"/>
  </w:style>
  <w:style w:type="paragraph" w:styleId="Footer">
    <w:name w:val="footer"/>
    <w:basedOn w:val="Normal"/>
    <w:link w:val="FooterChar"/>
    <w:uiPriority w:val="99"/>
    <w:unhideWhenUsed/>
    <w:rsid w:val="00153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C80"/>
  </w:style>
  <w:style w:type="paragraph" w:styleId="BalloonText">
    <w:name w:val="Balloon Text"/>
    <w:basedOn w:val="Normal"/>
    <w:link w:val="BalloonTextChar"/>
    <w:uiPriority w:val="99"/>
    <w:semiHidden/>
    <w:unhideWhenUsed/>
    <w:rsid w:val="00AB2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2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61E8"/>
    <w:pPr>
      <w:ind w:left="720"/>
      <w:contextualSpacing/>
    </w:pPr>
  </w:style>
  <w:style w:type="table" w:styleId="TableGrid">
    <w:name w:val="Table Grid"/>
    <w:basedOn w:val="TableNormal"/>
    <w:uiPriority w:val="59"/>
    <w:rsid w:val="00CA6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A61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0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monique.banks@dc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Chilamkurthy, Ramalakshmi (DGS)</cp:lastModifiedBy>
  <cp:revision>2</cp:revision>
  <cp:lastPrinted>2019-12-11T16:21:00Z</cp:lastPrinted>
  <dcterms:created xsi:type="dcterms:W3CDTF">2020-02-24T22:24:00Z</dcterms:created>
  <dcterms:modified xsi:type="dcterms:W3CDTF">2020-02-24T22:24:00Z</dcterms:modified>
</cp:coreProperties>
</file>