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8B5" w:rsidRDefault="00D928B5" w:rsidP="00A63ACE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:rsidR="00545170" w:rsidRPr="00A63ACE" w:rsidRDefault="00A63ACE" w:rsidP="00A63ACE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  <w:r w:rsidRPr="00A63ACE">
        <w:rPr>
          <w:rFonts w:ascii="Arial" w:hAnsi="Arial" w:cs="Arial"/>
          <w:b/>
          <w:color w:val="0000FF"/>
          <w:sz w:val="28"/>
          <w:szCs w:val="28"/>
          <w:u w:val="single"/>
        </w:rPr>
        <w:t>INVOICE PROCESSING PROCEDURE</w:t>
      </w:r>
    </w:p>
    <w:p w:rsidR="000E212B" w:rsidRPr="000E212B" w:rsidRDefault="000E212B" w:rsidP="000E212B">
      <w:pPr>
        <w:rPr>
          <w:rFonts w:ascii="Arial" w:hAnsi="Arial" w:cs="Arial"/>
          <w:sz w:val="24"/>
          <w:szCs w:val="24"/>
        </w:rPr>
      </w:pPr>
      <w:proofErr w:type="gramStart"/>
      <w:r w:rsidRPr="000E212B">
        <w:rPr>
          <w:rFonts w:ascii="Arial" w:hAnsi="Arial" w:cs="Arial"/>
          <w:b/>
          <w:sz w:val="24"/>
          <w:szCs w:val="24"/>
        </w:rPr>
        <w:t xml:space="preserve">Effective </w:t>
      </w:r>
      <w:r w:rsidR="00D928B5">
        <w:rPr>
          <w:rFonts w:ascii="Arial" w:hAnsi="Arial" w:cs="Arial"/>
          <w:b/>
          <w:sz w:val="24"/>
          <w:szCs w:val="24"/>
        </w:rPr>
        <w:t>July 15, 201</w:t>
      </w:r>
      <w:r w:rsidRPr="000E212B">
        <w:rPr>
          <w:rFonts w:ascii="Arial" w:hAnsi="Arial" w:cs="Arial"/>
          <w:b/>
          <w:sz w:val="24"/>
          <w:szCs w:val="24"/>
        </w:rPr>
        <w:t>5 all contractors/vendors invoices must be uploaded via Prolog Converge in the appropriate project folder</w:t>
      </w:r>
      <w:r w:rsidRPr="000E212B">
        <w:rPr>
          <w:rFonts w:ascii="Arial" w:hAnsi="Arial" w:cs="Arial"/>
          <w:sz w:val="24"/>
          <w:szCs w:val="24"/>
        </w:rPr>
        <w:t>.</w:t>
      </w:r>
      <w:proofErr w:type="gramEnd"/>
      <w:r w:rsidRPr="000E212B">
        <w:rPr>
          <w:rFonts w:ascii="Arial" w:hAnsi="Arial" w:cs="Arial"/>
          <w:sz w:val="24"/>
          <w:szCs w:val="24"/>
        </w:rPr>
        <w:t xml:space="preserve"> Once the invoice is uploaded into Prolog Converge both the vendor and the Project Manager will receive an automatic notification via e-mail that the invoice has been uploaded. Upon review of the invoice </w:t>
      </w:r>
      <w:r w:rsidR="00755990">
        <w:rPr>
          <w:rFonts w:ascii="Arial" w:hAnsi="Arial" w:cs="Arial"/>
          <w:sz w:val="24"/>
          <w:szCs w:val="24"/>
        </w:rPr>
        <w:t xml:space="preserve">packet </w:t>
      </w:r>
      <w:r w:rsidRPr="000E212B">
        <w:rPr>
          <w:rFonts w:ascii="Arial" w:hAnsi="Arial" w:cs="Arial"/>
          <w:sz w:val="24"/>
          <w:szCs w:val="24"/>
        </w:rPr>
        <w:t xml:space="preserve">if it </w:t>
      </w:r>
      <w:r w:rsidR="0049661B">
        <w:rPr>
          <w:rFonts w:ascii="Arial" w:hAnsi="Arial" w:cs="Arial"/>
          <w:sz w:val="24"/>
          <w:szCs w:val="24"/>
        </w:rPr>
        <w:t xml:space="preserve">has </w:t>
      </w:r>
      <w:r w:rsidRPr="000E212B">
        <w:rPr>
          <w:rFonts w:ascii="Arial" w:hAnsi="Arial" w:cs="Arial"/>
          <w:sz w:val="24"/>
          <w:szCs w:val="24"/>
        </w:rPr>
        <w:t>missing</w:t>
      </w:r>
      <w:r w:rsidR="00755990">
        <w:rPr>
          <w:rFonts w:ascii="Arial" w:hAnsi="Arial" w:cs="Arial"/>
          <w:sz w:val="24"/>
          <w:szCs w:val="24"/>
        </w:rPr>
        <w:t xml:space="preserve"> </w:t>
      </w:r>
      <w:r w:rsidRPr="000E212B">
        <w:rPr>
          <w:rFonts w:ascii="Arial" w:hAnsi="Arial" w:cs="Arial"/>
          <w:sz w:val="24"/>
          <w:szCs w:val="24"/>
        </w:rPr>
        <w:t xml:space="preserve">or erroneous documentation/data the </w:t>
      </w:r>
      <w:r w:rsidR="0049661B">
        <w:rPr>
          <w:rFonts w:ascii="Arial" w:hAnsi="Arial" w:cs="Arial"/>
          <w:sz w:val="24"/>
          <w:szCs w:val="24"/>
        </w:rPr>
        <w:t>PM must change the invoice status to “</w:t>
      </w:r>
      <w:proofErr w:type="gramStart"/>
      <w:r w:rsidR="0049661B">
        <w:rPr>
          <w:rFonts w:ascii="Arial" w:hAnsi="Arial" w:cs="Arial"/>
          <w:sz w:val="24"/>
          <w:szCs w:val="24"/>
        </w:rPr>
        <w:t>Rejected</w:t>
      </w:r>
      <w:proofErr w:type="gramEnd"/>
      <w:r w:rsidR="0049661B">
        <w:rPr>
          <w:rFonts w:ascii="Arial" w:hAnsi="Arial" w:cs="Arial"/>
          <w:sz w:val="24"/>
          <w:szCs w:val="24"/>
        </w:rPr>
        <w:t xml:space="preserve">” and the </w:t>
      </w:r>
      <w:r w:rsidRPr="000E212B">
        <w:rPr>
          <w:rFonts w:ascii="Arial" w:hAnsi="Arial" w:cs="Arial"/>
          <w:sz w:val="24"/>
          <w:szCs w:val="24"/>
        </w:rPr>
        <w:t xml:space="preserve">vendor will receive an electronic notification of the rejection and the reason for the rejection. The vendor must correct the error and/or provide the missing documentation/data and re-upload the corrected invoice packet via Prolog Converge.    </w:t>
      </w:r>
    </w:p>
    <w:p w:rsidR="00A63ACE" w:rsidRPr="009C273C" w:rsidRDefault="00ED1C8B">
      <w:pPr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 xml:space="preserve">Contract Invoice records </w:t>
      </w:r>
      <w:r w:rsidR="00A63ACE">
        <w:rPr>
          <w:rFonts w:ascii="Arial" w:hAnsi="Arial" w:cs="Arial"/>
          <w:sz w:val="24"/>
          <w:szCs w:val="24"/>
        </w:rPr>
        <w:t>are entered i</w:t>
      </w:r>
      <w:r w:rsidRPr="009C273C">
        <w:rPr>
          <w:rFonts w:ascii="Arial" w:hAnsi="Arial" w:cs="Arial"/>
          <w:sz w:val="24"/>
          <w:szCs w:val="24"/>
        </w:rPr>
        <w:t>nto Prolog</w:t>
      </w:r>
      <w:r w:rsidR="00A63ACE">
        <w:rPr>
          <w:rFonts w:ascii="Arial" w:hAnsi="Arial" w:cs="Arial"/>
          <w:sz w:val="24"/>
          <w:szCs w:val="24"/>
        </w:rPr>
        <w:t xml:space="preserve"> only after the corresponding contract/purchase order has been entered, reviewed and approved. Pertinent invoice data </w:t>
      </w:r>
      <w:r w:rsidR="00F45CA9">
        <w:rPr>
          <w:rFonts w:ascii="Arial" w:hAnsi="Arial" w:cs="Arial"/>
          <w:sz w:val="24"/>
          <w:szCs w:val="24"/>
        </w:rPr>
        <w:t>is</w:t>
      </w:r>
      <w:r w:rsidR="00A63ACE">
        <w:rPr>
          <w:rFonts w:ascii="Arial" w:hAnsi="Arial" w:cs="Arial"/>
          <w:sz w:val="24"/>
          <w:szCs w:val="24"/>
        </w:rPr>
        <w:t xml:space="preserve"> auto-populated </w:t>
      </w:r>
      <w:r w:rsidR="00F45CA9">
        <w:rPr>
          <w:rFonts w:ascii="Arial" w:hAnsi="Arial" w:cs="Arial"/>
          <w:sz w:val="24"/>
          <w:szCs w:val="24"/>
        </w:rPr>
        <w:t xml:space="preserve">from the </w:t>
      </w:r>
      <w:r w:rsidR="00A63ACE">
        <w:rPr>
          <w:rFonts w:ascii="Arial" w:hAnsi="Arial" w:cs="Arial"/>
          <w:sz w:val="24"/>
          <w:szCs w:val="24"/>
        </w:rPr>
        <w:t xml:space="preserve">underlying contract/purchase order. </w:t>
      </w:r>
    </w:p>
    <w:p w:rsidR="00ED1C8B" w:rsidRPr="009C273C" w:rsidRDefault="00ED1C8B">
      <w:pPr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2C8DB3" wp14:editId="2144C6B3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21" w:rsidRDefault="007A06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A0621" w:rsidRDefault="007A0621">
      <w:pPr>
        <w:rPr>
          <w:rFonts w:ascii="Arial" w:hAnsi="Arial" w:cs="Arial"/>
          <w:sz w:val="24"/>
          <w:szCs w:val="24"/>
        </w:rPr>
      </w:pPr>
    </w:p>
    <w:p w:rsidR="00A63ACE" w:rsidRDefault="00A63A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pink data fields </w:t>
      </w:r>
      <w:r w:rsidR="00F45CA9">
        <w:rPr>
          <w:rFonts w:ascii="Arial" w:hAnsi="Arial" w:cs="Arial"/>
          <w:sz w:val="24"/>
          <w:szCs w:val="24"/>
        </w:rPr>
        <w:t xml:space="preserve">on the Contract Invoice form </w:t>
      </w:r>
      <w:r>
        <w:rPr>
          <w:rFonts w:ascii="Arial" w:hAnsi="Arial" w:cs="Arial"/>
          <w:sz w:val="24"/>
          <w:szCs w:val="24"/>
        </w:rPr>
        <w:t>are required data:</w:t>
      </w:r>
    </w:p>
    <w:p w:rsidR="00F45CA9" w:rsidRDefault="00F45CA9" w:rsidP="00A63AC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PO#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Invoice#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Sequence # </w:t>
      </w:r>
    </w:p>
    <w:p w:rsidR="00F45CA9" w:rsidRDefault="00ED1C8B" w:rsidP="00F45CA9">
      <w:pPr>
        <w:spacing w:line="240" w:lineRule="auto"/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>Invoice date</w:t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Pr="009C273C">
        <w:rPr>
          <w:rFonts w:ascii="Arial" w:hAnsi="Arial" w:cs="Arial"/>
          <w:sz w:val="24"/>
          <w:szCs w:val="24"/>
        </w:rPr>
        <w:t>Cost period</w:t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  <w:t>Approved date</w:t>
      </w:r>
    </w:p>
    <w:p w:rsidR="00F45CA9" w:rsidRDefault="00ED1C8B" w:rsidP="00A63ACE">
      <w:pPr>
        <w:spacing w:line="240" w:lineRule="auto"/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>Received date</w:t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Pr="009C273C">
        <w:rPr>
          <w:rFonts w:ascii="Arial" w:hAnsi="Arial" w:cs="Arial"/>
          <w:sz w:val="24"/>
          <w:szCs w:val="24"/>
        </w:rPr>
        <w:t>Vendor Invoice#</w:t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="00F45CA9">
        <w:rPr>
          <w:rFonts w:ascii="Arial" w:hAnsi="Arial" w:cs="Arial"/>
          <w:sz w:val="24"/>
          <w:szCs w:val="24"/>
        </w:rPr>
        <w:tab/>
      </w:r>
      <w:r w:rsidR="00A63ACE">
        <w:rPr>
          <w:rFonts w:ascii="Arial" w:hAnsi="Arial" w:cs="Arial"/>
          <w:sz w:val="24"/>
          <w:szCs w:val="24"/>
        </w:rPr>
        <w:t xml:space="preserve">PASS </w:t>
      </w:r>
      <w:r w:rsidR="00F45CA9">
        <w:rPr>
          <w:rFonts w:ascii="Arial" w:hAnsi="Arial" w:cs="Arial"/>
          <w:sz w:val="24"/>
          <w:szCs w:val="24"/>
        </w:rPr>
        <w:t>Receipt#</w:t>
      </w:r>
    </w:p>
    <w:p w:rsidR="00ED1C8B" w:rsidRPr="009C273C" w:rsidRDefault="00F45CA9" w:rsidP="00A63ACE">
      <w:pPr>
        <w:spacing w:line="240" w:lineRule="auto"/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>Billing period</w:t>
      </w:r>
      <w:r>
        <w:rPr>
          <w:rFonts w:ascii="Arial" w:hAnsi="Arial" w:cs="Arial"/>
          <w:sz w:val="24"/>
          <w:szCs w:val="24"/>
        </w:rPr>
        <w:t xml:space="preserve"> Start &amp; End Dates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D1C8B" w:rsidRPr="009C273C" w:rsidRDefault="00D2763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6E3DAD" wp14:editId="67411706">
            <wp:extent cx="6147312" cy="37147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2356" r="60096" b="6197"/>
                    <a:stretch/>
                  </pic:blipFill>
                  <pic:spPr bwMode="auto">
                    <a:xfrm>
                      <a:off x="0" y="0"/>
                      <a:ext cx="6154733" cy="371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621" w:rsidRDefault="007A06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A0621" w:rsidRDefault="007A0621">
      <w:pPr>
        <w:rPr>
          <w:rFonts w:ascii="Arial" w:hAnsi="Arial" w:cs="Arial"/>
          <w:sz w:val="24"/>
          <w:szCs w:val="24"/>
        </w:rPr>
      </w:pPr>
    </w:p>
    <w:p w:rsidR="00AE406B" w:rsidRDefault="00F45C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</w:t>
      </w:r>
      <w:r w:rsidR="0035217C" w:rsidRPr="009C273C">
        <w:rPr>
          <w:rFonts w:ascii="Arial" w:hAnsi="Arial" w:cs="Arial"/>
          <w:sz w:val="24"/>
          <w:szCs w:val="24"/>
        </w:rPr>
        <w:t xml:space="preserve">the </w:t>
      </w:r>
      <w:r w:rsidR="00ED1C8B" w:rsidRPr="009C273C">
        <w:rPr>
          <w:rFonts w:ascii="Arial" w:hAnsi="Arial" w:cs="Arial"/>
          <w:sz w:val="24"/>
          <w:szCs w:val="24"/>
        </w:rPr>
        <w:t>Contract Invoice</w:t>
      </w:r>
      <w:r>
        <w:rPr>
          <w:rFonts w:ascii="Arial" w:hAnsi="Arial" w:cs="Arial"/>
          <w:sz w:val="24"/>
          <w:szCs w:val="24"/>
        </w:rPr>
        <w:t xml:space="preserve">s </w:t>
      </w:r>
      <w:r w:rsidR="0035217C" w:rsidRPr="009C273C">
        <w:rPr>
          <w:rFonts w:ascii="Arial" w:hAnsi="Arial" w:cs="Arial"/>
          <w:sz w:val="24"/>
          <w:szCs w:val="24"/>
        </w:rPr>
        <w:t>are</w:t>
      </w:r>
      <w:r w:rsidR="00ED1C8B" w:rsidRPr="009C273C">
        <w:rPr>
          <w:rFonts w:ascii="Arial" w:hAnsi="Arial" w:cs="Arial"/>
          <w:sz w:val="24"/>
          <w:szCs w:val="24"/>
        </w:rPr>
        <w:t xml:space="preserve"> entered</w:t>
      </w:r>
      <w:r>
        <w:rPr>
          <w:rFonts w:ascii="Arial" w:hAnsi="Arial" w:cs="Arial"/>
          <w:sz w:val="24"/>
          <w:szCs w:val="24"/>
        </w:rPr>
        <w:t xml:space="preserve"> </w:t>
      </w:r>
      <w:r w:rsidR="00F6225B">
        <w:rPr>
          <w:rFonts w:ascii="Arial" w:hAnsi="Arial" w:cs="Arial"/>
          <w:sz w:val="24"/>
          <w:szCs w:val="24"/>
        </w:rPr>
        <w:t>the PM is responsible for submitted a signed copy into their respective Cluster Leaders folder on the U drive for review and signature. If the invoice packet is complete, correct and all the required supporting documentation is</w:t>
      </w:r>
      <w:r w:rsidR="0035217C" w:rsidRPr="009C273C">
        <w:rPr>
          <w:rFonts w:ascii="Arial" w:hAnsi="Arial" w:cs="Arial"/>
          <w:sz w:val="24"/>
          <w:szCs w:val="24"/>
        </w:rPr>
        <w:t xml:space="preserve"> </w:t>
      </w:r>
      <w:r w:rsidR="00F6225B">
        <w:rPr>
          <w:rFonts w:ascii="Arial" w:hAnsi="Arial" w:cs="Arial"/>
          <w:sz w:val="24"/>
          <w:szCs w:val="24"/>
        </w:rPr>
        <w:t xml:space="preserve">attached </w:t>
      </w:r>
      <w:r w:rsidR="00D41175">
        <w:rPr>
          <w:rFonts w:ascii="Arial" w:hAnsi="Arial" w:cs="Arial"/>
          <w:sz w:val="24"/>
          <w:szCs w:val="24"/>
        </w:rPr>
        <w:t xml:space="preserve">play the electronic file on the U drive in </w:t>
      </w:r>
      <w:r w:rsidR="00F6225B">
        <w:rPr>
          <w:rFonts w:ascii="Arial" w:hAnsi="Arial" w:cs="Arial"/>
          <w:sz w:val="24"/>
          <w:szCs w:val="24"/>
        </w:rPr>
        <w:t xml:space="preserve">the </w:t>
      </w:r>
      <w:r w:rsidR="00D41175">
        <w:rPr>
          <w:rFonts w:ascii="Arial" w:hAnsi="Arial" w:cs="Arial"/>
          <w:sz w:val="24"/>
          <w:szCs w:val="24"/>
        </w:rPr>
        <w:t xml:space="preserve">respective </w:t>
      </w:r>
      <w:r w:rsidR="00F6225B">
        <w:rPr>
          <w:rFonts w:ascii="Arial" w:hAnsi="Arial" w:cs="Arial"/>
          <w:sz w:val="24"/>
          <w:szCs w:val="24"/>
        </w:rPr>
        <w:t>Cluster Leader</w:t>
      </w:r>
      <w:r w:rsidR="00D41175">
        <w:rPr>
          <w:rFonts w:ascii="Arial" w:hAnsi="Arial" w:cs="Arial"/>
          <w:sz w:val="24"/>
          <w:szCs w:val="24"/>
        </w:rPr>
        <w:t xml:space="preserve">’s folder. If the invoice packet is correct the Cluster Leader </w:t>
      </w:r>
      <w:r w:rsidR="00F6225B">
        <w:rPr>
          <w:rFonts w:ascii="Arial" w:hAnsi="Arial" w:cs="Arial"/>
          <w:sz w:val="24"/>
          <w:szCs w:val="24"/>
        </w:rPr>
        <w:t>will</w:t>
      </w:r>
      <w:r w:rsidR="00D41175">
        <w:rPr>
          <w:rFonts w:ascii="Arial" w:hAnsi="Arial" w:cs="Arial"/>
          <w:sz w:val="24"/>
          <w:szCs w:val="24"/>
        </w:rPr>
        <w:t xml:space="preserve"> review and sign </w:t>
      </w:r>
      <w:r w:rsidR="00F6225B">
        <w:rPr>
          <w:rFonts w:ascii="Arial" w:hAnsi="Arial" w:cs="Arial"/>
          <w:sz w:val="24"/>
          <w:szCs w:val="24"/>
        </w:rPr>
        <w:t xml:space="preserve">the Pay Request form and place the electronic copy of the invoice packet </w:t>
      </w:r>
      <w:r w:rsidR="00702756">
        <w:rPr>
          <w:rFonts w:ascii="Arial" w:hAnsi="Arial" w:cs="Arial"/>
          <w:sz w:val="24"/>
          <w:szCs w:val="24"/>
        </w:rPr>
        <w:t xml:space="preserve">with the signature </w:t>
      </w:r>
      <w:r w:rsidR="00360C18">
        <w:rPr>
          <w:rFonts w:ascii="Arial" w:hAnsi="Arial" w:cs="Arial"/>
          <w:sz w:val="24"/>
          <w:szCs w:val="24"/>
        </w:rPr>
        <w:t>on the U drive</w:t>
      </w:r>
      <w:r w:rsidR="00D41175">
        <w:rPr>
          <w:rFonts w:ascii="Arial" w:hAnsi="Arial" w:cs="Arial"/>
          <w:sz w:val="24"/>
          <w:szCs w:val="24"/>
        </w:rPr>
        <w:t>:\opmfile\ccsa\_Invoice Processing\_PMO Review</w:t>
      </w:r>
      <w:r w:rsidR="00360C18">
        <w:rPr>
          <w:rFonts w:ascii="Arial" w:hAnsi="Arial" w:cs="Arial"/>
          <w:sz w:val="24"/>
          <w:szCs w:val="24"/>
        </w:rPr>
        <w:t xml:space="preserve"> (see screen shot below)</w:t>
      </w:r>
      <w:r w:rsidR="00AE406B">
        <w:rPr>
          <w:rFonts w:ascii="Arial" w:hAnsi="Arial" w:cs="Arial"/>
          <w:sz w:val="24"/>
          <w:szCs w:val="24"/>
        </w:rPr>
        <w:t>:</w:t>
      </w:r>
      <w:bookmarkStart w:id="0" w:name="_GoBack"/>
      <w:bookmarkEnd w:id="0"/>
    </w:p>
    <w:p w:rsidR="009A64F7" w:rsidRDefault="009A64F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26F4F7" wp14:editId="4D2D7D91">
            <wp:extent cx="6286500" cy="1990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424" r="78377" b="56544"/>
                    <a:stretch/>
                  </pic:blipFill>
                  <pic:spPr bwMode="auto">
                    <a:xfrm>
                      <a:off x="0" y="0"/>
                      <a:ext cx="6301864" cy="199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CA" w:rsidRDefault="00A967CA">
      <w:pPr>
        <w:rPr>
          <w:rFonts w:ascii="Arial" w:hAnsi="Arial" w:cs="Arial"/>
          <w:sz w:val="24"/>
          <w:szCs w:val="24"/>
        </w:rPr>
      </w:pPr>
    </w:p>
    <w:p w:rsidR="00B47EAA" w:rsidRDefault="00F622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PMO </w:t>
      </w:r>
      <w:r w:rsidR="00F45CA9">
        <w:rPr>
          <w:rFonts w:ascii="Arial" w:hAnsi="Arial" w:cs="Arial"/>
          <w:sz w:val="24"/>
          <w:szCs w:val="24"/>
        </w:rPr>
        <w:t>staff</w:t>
      </w:r>
      <w:r w:rsidR="001459A5">
        <w:rPr>
          <w:rFonts w:ascii="Arial" w:hAnsi="Arial" w:cs="Arial"/>
          <w:sz w:val="24"/>
          <w:szCs w:val="24"/>
        </w:rPr>
        <w:t xml:space="preserve"> </w:t>
      </w:r>
      <w:r w:rsidR="00B47EAA">
        <w:rPr>
          <w:rFonts w:ascii="Arial" w:hAnsi="Arial" w:cs="Arial"/>
          <w:sz w:val="24"/>
          <w:szCs w:val="24"/>
        </w:rPr>
        <w:t xml:space="preserve">review the </w:t>
      </w:r>
      <w:r w:rsidR="001459A5">
        <w:rPr>
          <w:rFonts w:ascii="Arial" w:hAnsi="Arial" w:cs="Arial"/>
          <w:sz w:val="24"/>
          <w:szCs w:val="24"/>
        </w:rPr>
        <w:t xml:space="preserve">invoice packet and check against data entered in Prolog </w:t>
      </w:r>
      <w:r w:rsidR="00B47EAA">
        <w:rPr>
          <w:rFonts w:ascii="Arial" w:hAnsi="Arial" w:cs="Arial"/>
          <w:sz w:val="24"/>
          <w:szCs w:val="24"/>
        </w:rPr>
        <w:t xml:space="preserve">and </w:t>
      </w:r>
      <w:r w:rsidR="001459A5">
        <w:rPr>
          <w:rFonts w:ascii="Arial" w:hAnsi="Arial" w:cs="Arial"/>
          <w:sz w:val="24"/>
          <w:szCs w:val="24"/>
        </w:rPr>
        <w:t>ensure tha</w:t>
      </w:r>
      <w:r w:rsidR="00B47EAA">
        <w:rPr>
          <w:rFonts w:ascii="Arial" w:hAnsi="Arial" w:cs="Arial"/>
          <w:sz w:val="24"/>
          <w:szCs w:val="24"/>
        </w:rPr>
        <w:t xml:space="preserve">t all documentation foots to the supporting paperwork submitted by the vendor with their Pay Request form. </w:t>
      </w:r>
    </w:p>
    <w:p w:rsidR="00ED1C8B" w:rsidRPr="00007926" w:rsidRDefault="00A967CA">
      <w:pPr>
        <w:rPr>
          <w:rFonts w:ascii="Arial" w:hAnsi="Arial" w:cs="Arial"/>
          <w:b/>
          <w:color w:val="0000FF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Please make sure that you enter all required data. If you do not complete the field highlighted pink you will not be able to save your data. </w:t>
      </w:r>
      <w:r w:rsidR="00B47EAA">
        <w:rPr>
          <w:rFonts w:ascii="Arial" w:hAnsi="Arial" w:cs="Arial"/>
          <w:sz w:val="24"/>
          <w:szCs w:val="24"/>
        </w:rPr>
        <w:t xml:space="preserve"> </w:t>
      </w:r>
      <w:r w:rsidR="0035217C" w:rsidRPr="00B47EAA">
        <w:rPr>
          <w:rFonts w:ascii="Arial" w:hAnsi="Arial" w:cs="Arial"/>
          <w:b/>
          <w:color w:val="0000FF"/>
          <w:sz w:val="24"/>
          <w:szCs w:val="24"/>
        </w:rPr>
        <w:t xml:space="preserve">These fields include: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PO Number, </w:t>
      </w:r>
      <w:r w:rsidR="008259AF">
        <w:rPr>
          <w:rFonts w:ascii="Arial" w:hAnsi="Arial" w:cs="Arial"/>
          <w:b/>
          <w:color w:val="0000FF"/>
          <w:sz w:val="24"/>
          <w:szCs w:val="24"/>
        </w:rPr>
        <w:t xml:space="preserve">Invoice#, Sequence #, </w:t>
      </w:r>
      <w:r w:rsidR="0035217C" w:rsidRPr="00B47EAA">
        <w:rPr>
          <w:rFonts w:ascii="Arial" w:hAnsi="Arial" w:cs="Arial"/>
          <w:b/>
          <w:color w:val="0000FF"/>
          <w:sz w:val="24"/>
          <w:szCs w:val="24"/>
        </w:rPr>
        <w:t xml:space="preserve">Invoice date, Cost period, Approved date, </w:t>
      </w:r>
      <w:r w:rsidR="008259AF">
        <w:rPr>
          <w:rFonts w:ascii="Arial" w:hAnsi="Arial" w:cs="Arial"/>
          <w:b/>
          <w:color w:val="0000FF"/>
          <w:sz w:val="24"/>
          <w:szCs w:val="24"/>
        </w:rPr>
        <w:t xml:space="preserve">Received date, Vendor Invoice#, Invoice Status, </w:t>
      </w:r>
      <w:proofErr w:type="gramStart"/>
      <w:r w:rsidR="008259AF">
        <w:rPr>
          <w:rFonts w:ascii="Arial" w:hAnsi="Arial" w:cs="Arial"/>
          <w:b/>
          <w:color w:val="0000FF"/>
          <w:sz w:val="24"/>
          <w:szCs w:val="24"/>
        </w:rPr>
        <w:t>B</w:t>
      </w:r>
      <w:r w:rsidR="0035217C" w:rsidRPr="00B47EAA">
        <w:rPr>
          <w:rFonts w:ascii="Arial" w:hAnsi="Arial" w:cs="Arial"/>
          <w:b/>
          <w:color w:val="0000FF"/>
          <w:sz w:val="24"/>
          <w:szCs w:val="24"/>
        </w:rPr>
        <w:t>illing</w:t>
      </w:r>
      <w:proofErr w:type="gramEnd"/>
      <w:r w:rsidR="0035217C" w:rsidRPr="00B47EAA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="008259AF">
        <w:rPr>
          <w:rFonts w:ascii="Arial" w:hAnsi="Arial" w:cs="Arial"/>
          <w:b/>
          <w:color w:val="0000FF"/>
          <w:sz w:val="24"/>
          <w:szCs w:val="24"/>
        </w:rPr>
        <w:t>Period Start &amp; End Dates.</w:t>
      </w:r>
    </w:p>
    <w:p w:rsidR="00007926" w:rsidRPr="00007926" w:rsidRDefault="00007926" w:rsidP="0000792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007926">
        <w:rPr>
          <w:rFonts w:ascii="Arial" w:hAnsi="Arial" w:cs="Arial"/>
          <w:b/>
          <w:color w:val="FF0000"/>
          <w:sz w:val="36"/>
          <w:szCs w:val="36"/>
          <w:highlight w:val="yellow"/>
        </w:rPr>
        <w:t>Invoices not in Prolog are not to be submitted to the PMO.</w:t>
      </w:r>
    </w:p>
    <w:p w:rsidR="00007926" w:rsidRDefault="0035217C">
      <w:pPr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 xml:space="preserve">The PMO </w:t>
      </w:r>
      <w:r w:rsidR="00B47EAA">
        <w:rPr>
          <w:rFonts w:ascii="Arial" w:hAnsi="Arial" w:cs="Arial"/>
          <w:sz w:val="24"/>
          <w:szCs w:val="24"/>
        </w:rPr>
        <w:t xml:space="preserve">staff is responsible for </w:t>
      </w:r>
      <w:r w:rsidRPr="009C273C">
        <w:rPr>
          <w:rFonts w:ascii="Arial" w:hAnsi="Arial" w:cs="Arial"/>
          <w:sz w:val="24"/>
          <w:szCs w:val="24"/>
        </w:rPr>
        <w:t>ensur</w:t>
      </w:r>
      <w:r w:rsidR="00B47EAA">
        <w:rPr>
          <w:rFonts w:ascii="Arial" w:hAnsi="Arial" w:cs="Arial"/>
          <w:sz w:val="24"/>
          <w:szCs w:val="24"/>
        </w:rPr>
        <w:t xml:space="preserve">ing that </w:t>
      </w:r>
      <w:r w:rsidR="00435AA7" w:rsidRPr="009C273C">
        <w:rPr>
          <w:rFonts w:ascii="Arial" w:hAnsi="Arial" w:cs="Arial"/>
          <w:sz w:val="24"/>
          <w:szCs w:val="24"/>
        </w:rPr>
        <w:t xml:space="preserve">cost periods, attachments </w:t>
      </w:r>
      <w:r w:rsidR="003B2898">
        <w:rPr>
          <w:rFonts w:ascii="Arial" w:hAnsi="Arial" w:cs="Arial"/>
          <w:sz w:val="24"/>
          <w:szCs w:val="24"/>
        </w:rPr>
        <w:t xml:space="preserve">and vendor invoices are </w:t>
      </w:r>
      <w:r w:rsidR="00435AA7" w:rsidRPr="009C273C">
        <w:rPr>
          <w:rFonts w:ascii="Arial" w:hAnsi="Arial" w:cs="Arial"/>
          <w:sz w:val="24"/>
          <w:szCs w:val="24"/>
        </w:rPr>
        <w:t>accura</w:t>
      </w:r>
      <w:r w:rsidR="003B2898">
        <w:rPr>
          <w:rFonts w:ascii="Arial" w:hAnsi="Arial" w:cs="Arial"/>
          <w:sz w:val="24"/>
          <w:szCs w:val="24"/>
        </w:rPr>
        <w:t xml:space="preserve">te and billing amounts are consistent with the Payment request form (a </w:t>
      </w:r>
      <w:r w:rsidR="00435AA7" w:rsidRPr="00DD585A">
        <w:rPr>
          <w:rFonts w:ascii="Arial" w:hAnsi="Arial" w:cs="Arial"/>
          <w:b/>
          <w:i/>
          <w:sz w:val="24"/>
          <w:szCs w:val="24"/>
        </w:rPr>
        <w:t>vendor invoice on the vendor’s letterhead is required by OCFO for processing</w:t>
      </w:r>
      <w:r w:rsidR="003B2898">
        <w:rPr>
          <w:rFonts w:ascii="Arial" w:hAnsi="Arial" w:cs="Arial"/>
          <w:b/>
          <w:i/>
          <w:sz w:val="24"/>
          <w:szCs w:val="24"/>
        </w:rPr>
        <w:t>)</w:t>
      </w:r>
      <w:r w:rsidR="00435AA7" w:rsidRPr="009C273C">
        <w:rPr>
          <w:rFonts w:ascii="Arial" w:hAnsi="Arial" w:cs="Arial"/>
          <w:sz w:val="24"/>
          <w:szCs w:val="24"/>
        </w:rPr>
        <w:t xml:space="preserve">. </w:t>
      </w:r>
      <w:r w:rsidR="003B2898">
        <w:rPr>
          <w:rFonts w:ascii="Arial" w:hAnsi="Arial" w:cs="Arial"/>
          <w:sz w:val="24"/>
          <w:szCs w:val="24"/>
        </w:rPr>
        <w:t xml:space="preserve">If </w:t>
      </w:r>
      <w:r w:rsidR="00360C18">
        <w:rPr>
          <w:rFonts w:ascii="Arial" w:hAnsi="Arial" w:cs="Arial"/>
          <w:sz w:val="24"/>
          <w:szCs w:val="24"/>
        </w:rPr>
        <w:t xml:space="preserve">the invoice packet is </w:t>
      </w:r>
      <w:r w:rsidR="003B2898">
        <w:rPr>
          <w:rFonts w:ascii="Arial" w:hAnsi="Arial" w:cs="Arial"/>
          <w:sz w:val="24"/>
          <w:szCs w:val="24"/>
        </w:rPr>
        <w:t xml:space="preserve">correct and complete PMO will ensure that </w:t>
      </w:r>
      <w:r w:rsidR="00B47EAA">
        <w:rPr>
          <w:rFonts w:ascii="Arial" w:hAnsi="Arial" w:cs="Arial"/>
          <w:sz w:val="24"/>
          <w:szCs w:val="24"/>
        </w:rPr>
        <w:t xml:space="preserve">each invoice </w:t>
      </w:r>
      <w:r w:rsidR="00360C18">
        <w:rPr>
          <w:rFonts w:ascii="Arial" w:hAnsi="Arial" w:cs="Arial"/>
          <w:sz w:val="24"/>
          <w:szCs w:val="24"/>
        </w:rPr>
        <w:t xml:space="preserve">is properly authorized </w:t>
      </w:r>
      <w:r w:rsidRPr="009C273C">
        <w:rPr>
          <w:rFonts w:ascii="Arial" w:hAnsi="Arial" w:cs="Arial"/>
          <w:sz w:val="24"/>
          <w:szCs w:val="24"/>
        </w:rPr>
        <w:t xml:space="preserve">(signatures from </w:t>
      </w:r>
      <w:r w:rsidR="00B47EAA">
        <w:rPr>
          <w:rFonts w:ascii="Arial" w:hAnsi="Arial" w:cs="Arial"/>
          <w:sz w:val="24"/>
          <w:szCs w:val="24"/>
        </w:rPr>
        <w:t xml:space="preserve">the PM, Cluster Leader and </w:t>
      </w:r>
      <w:r w:rsidRPr="009C273C">
        <w:rPr>
          <w:rFonts w:ascii="Arial" w:hAnsi="Arial" w:cs="Arial"/>
          <w:sz w:val="24"/>
          <w:szCs w:val="24"/>
        </w:rPr>
        <w:t xml:space="preserve">the Deputy Director), </w:t>
      </w:r>
      <w:r w:rsidR="00FC1918" w:rsidRPr="009C273C">
        <w:rPr>
          <w:rFonts w:ascii="Arial" w:hAnsi="Arial" w:cs="Arial"/>
          <w:sz w:val="24"/>
          <w:szCs w:val="24"/>
        </w:rPr>
        <w:t xml:space="preserve">The PMO office </w:t>
      </w:r>
      <w:r w:rsidR="00B23449">
        <w:rPr>
          <w:rFonts w:ascii="Arial" w:hAnsi="Arial" w:cs="Arial"/>
          <w:sz w:val="24"/>
          <w:szCs w:val="24"/>
        </w:rPr>
        <w:t xml:space="preserve">will </w:t>
      </w:r>
      <w:r w:rsidR="00FC1918" w:rsidRPr="009C273C">
        <w:rPr>
          <w:rFonts w:ascii="Arial" w:hAnsi="Arial" w:cs="Arial"/>
          <w:sz w:val="24"/>
          <w:szCs w:val="24"/>
        </w:rPr>
        <w:t>ensure that</w:t>
      </w:r>
      <w:r w:rsidR="00B47EAA">
        <w:rPr>
          <w:rFonts w:ascii="Arial" w:hAnsi="Arial" w:cs="Arial"/>
          <w:sz w:val="24"/>
          <w:szCs w:val="24"/>
        </w:rPr>
        <w:t xml:space="preserve"> all supporting documentation </w:t>
      </w:r>
      <w:r w:rsidR="00B23449">
        <w:rPr>
          <w:rFonts w:ascii="Arial" w:hAnsi="Arial" w:cs="Arial"/>
          <w:sz w:val="24"/>
          <w:szCs w:val="24"/>
        </w:rPr>
        <w:t xml:space="preserve">is </w:t>
      </w:r>
      <w:r w:rsidR="00B47EAA">
        <w:rPr>
          <w:rFonts w:ascii="Arial" w:hAnsi="Arial" w:cs="Arial"/>
          <w:sz w:val="24"/>
          <w:szCs w:val="24"/>
        </w:rPr>
        <w:t xml:space="preserve">included </w:t>
      </w:r>
      <w:r w:rsidR="00B23449">
        <w:rPr>
          <w:rFonts w:ascii="Arial" w:hAnsi="Arial" w:cs="Arial"/>
          <w:sz w:val="24"/>
          <w:szCs w:val="24"/>
        </w:rPr>
        <w:t xml:space="preserve">as </w:t>
      </w:r>
      <w:r w:rsidR="00B47EAA">
        <w:rPr>
          <w:rFonts w:ascii="Arial" w:hAnsi="Arial" w:cs="Arial"/>
          <w:sz w:val="24"/>
          <w:szCs w:val="24"/>
        </w:rPr>
        <w:t>applicable</w:t>
      </w:r>
      <w:r w:rsidR="00FC1918" w:rsidRPr="009C273C">
        <w:rPr>
          <w:rFonts w:ascii="Arial" w:hAnsi="Arial" w:cs="Arial"/>
          <w:sz w:val="24"/>
          <w:szCs w:val="24"/>
        </w:rPr>
        <w:t>.</w:t>
      </w:r>
      <w:r w:rsidR="00702756">
        <w:rPr>
          <w:rFonts w:ascii="Arial" w:hAnsi="Arial" w:cs="Arial"/>
          <w:sz w:val="24"/>
          <w:szCs w:val="24"/>
        </w:rPr>
        <w:t xml:space="preserve"> </w:t>
      </w:r>
      <w:r w:rsidR="00007926">
        <w:rPr>
          <w:rFonts w:ascii="Arial" w:hAnsi="Arial" w:cs="Arial"/>
          <w:sz w:val="24"/>
          <w:szCs w:val="24"/>
        </w:rPr>
        <w:t xml:space="preserve">Any invoices with errors or missing information/documentation will be rejected by PMO. A </w:t>
      </w:r>
      <w:r w:rsidR="00360C18">
        <w:rPr>
          <w:rFonts w:ascii="Arial" w:hAnsi="Arial" w:cs="Arial"/>
          <w:sz w:val="24"/>
          <w:szCs w:val="24"/>
        </w:rPr>
        <w:t xml:space="preserve">rejection </w:t>
      </w:r>
      <w:r w:rsidR="00007926">
        <w:rPr>
          <w:rFonts w:ascii="Arial" w:hAnsi="Arial" w:cs="Arial"/>
          <w:sz w:val="24"/>
          <w:szCs w:val="24"/>
        </w:rPr>
        <w:t xml:space="preserve">notification from Prolog will </w:t>
      </w:r>
      <w:r w:rsidR="00360C18">
        <w:rPr>
          <w:rFonts w:ascii="Arial" w:hAnsi="Arial" w:cs="Arial"/>
          <w:sz w:val="24"/>
          <w:szCs w:val="24"/>
        </w:rPr>
        <w:t xml:space="preserve">be sent via e-mail to </w:t>
      </w:r>
      <w:r w:rsidR="00007926">
        <w:rPr>
          <w:rFonts w:ascii="Arial" w:hAnsi="Arial" w:cs="Arial"/>
          <w:sz w:val="24"/>
          <w:szCs w:val="24"/>
        </w:rPr>
        <w:t xml:space="preserve">the Project Manager, Cluster Leader, </w:t>
      </w:r>
      <w:r w:rsidR="00360C18">
        <w:rPr>
          <w:rFonts w:ascii="Arial" w:hAnsi="Arial" w:cs="Arial"/>
          <w:sz w:val="24"/>
          <w:szCs w:val="24"/>
        </w:rPr>
        <w:t xml:space="preserve">vendor </w:t>
      </w:r>
      <w:r w:rsidR="00007926" w:rsidRPr="00007926">
        <w:rPr>
          <w:rFonts w:ascii="Arial" w:hAnsi="Arial" w:cs="Arial"/>
          <w:b/>
          <w:sz w:val="24"/>
          <w:szCs w:val="24"/>
        </w:rPr>
        <w:t>and</w:t>
      </w:r>
      <w:r w:rsidR="00007926">
        <w:rPr>
          <w:rFonts w:ascii="Arial" w:hAnsi="Arial" w:cs="Arial"/>
          <w:sz w:val="24"/>
          <w:szCs w:val="24"/>
        </w:rPr>
        <w:t xml:space="preserve"> Deputy Director. </w:t>
      </w:r>
    </w:p>
    <w:p w:rsidR="007A0621" w:rsidRDefault="000079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A0621" w:rsidRDefault="007A06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A0621" w:rsidRDefault="007A0621">
      <w:pPr>
        <w:rPr>
          <w:rFonts w:ascii="Arial" w:hAnsi="Arial" w:cs="Arial"/>
          <w:sz w:val="24"/>
          <w:szCs w:val="24"/>
        </w:rPr>
      </w:pPr>
    </w:p>
    <w:p w:rsidR="0035217C" w:rsidRPr="009C273C" w:rsidRDefault="007027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approval by the Deputy Director the PMO staff with </w:t>
      </w:r>
      <w:r w:rsidR="004D348C">
        <w:rPr>
          <w:rFonts w:ascii="Arial" w:hAnsi="Arial" w:cs="Arial"/>
          <w:sz w:val="24"/>
          <w:szCs w:val="24"/>
        </w:rPr>
        <w:t xml:space="preserve">scan the entire invoice packet, </w:t>
      </w:r>
      <w:r>
        <w:rPr>
          <w:rFonts w:ascii="Arial" w:hAnsi="Arial" w:cs="Arial"/>
          <w:sz w:val="24"/>
          <w:szCs w:val="24"/>
        </w:rPr>
        <w:t>do the requisite receiving</w:t>
      </w:r>
      <w:r w:rsidR="004D34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="003B2898">
        <w:rPr>
          <w:rFonts w:ascii="Arial" w:hAnsi="Arial" w:cs="Arial"/>
          <w:sz w:val="24"/>
          <w:szCs w:val="24"/>
        </w:rPr>
        <w:t>attach a</w:t>
      </w:r>
      <w:r w:rsidR="004D348C">
        <w:rPr>
          <w:rFonts w:ascii="Arial" w:hAnsi="Arial" w:cs="Arial"/>
          <w:sz w:val="24"/>
          <w:szCs w:val="24"/>
        </w:rPr>
        <w:t>n electronic</w:t>
      </w:r>
      <w:r w:rsidR="003B2898">
        <w:rPr>
          <w:rFonts w:ascii="Arial" w:hAnsi="Arial" w:cs="Arial"/>
          <w:sz w:val="24"/>
          <w:szCs w:val="24"/>
        </w:rPr>
        <w:t xml:space="preserve"> copy of the fully approved invoice packet </w:t>
      </w:r>
      <w:r w:rsidR="004D348C">
        <w:rPr>
          <w:rFonts w:ascii="Arial" w:hAnsi="Arial" w:cs="Arial"/>
          <w:sz w:val="24"/>
          <w:szCs w:val="24"/>
        </w:rPr>
        <w:t xml:space="preserve">in PASS so that </w:t>
      </w:r>
      <w:r w:rsidR="003B2898">
        <w:rPr>
          <w:rFonts w:ascii="Arial" w:hAnsi="Arial" w:cs="Arial"/>
          <w:sz w:val="24"/>
          <w:szCs w:val="24"/>
        </w:rPr>
        <w:t xml:space="preserve">DGS </w:t>
      </w:r>
      <w:r>
        <w:rPr>
          <w:rFonts w:ascii="Arial" w:hAnsi="Arial" w:cs="Arial"/>
          <w:sz w:val="24"/>
          <w:szCs w:val="24"/>
        </w:rPr>
        <w:t xml:space="preserve">Finance </w:t>
      </w:r>
      <w:r w:rsidR="004D348C">
        <w:rPr>
          <w:rFonts w:ascii="Arial" w:hAnsi="Arial" w:cs="Arial"/>
          <w:sz w:val="24"/>
          <w:szCs w:val="24"/>
        </w:rPr>
        <w:t xml:space="preserve">can </w:t>
      </w:r>
      <w:r w:rsidR="003B2898">
        <w:rPr>
          <w:rFonts w:ascii="Arial" w:hAnsi="Arial" w:cs="Arial"/>
          <w:sz w:val="24"/>
          <w:szCs w:val="24"/>
        </w:rPr>
        <w:t>retrieve and process for payment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5217C" w:rsidRDefault="006A39E9" w:rsidP="00FC1918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PMO sends three (3) separate e-mails to DGS – Finance via </w:t>
      </w:r>
      <w:hyperlink r:id="rId10" w:history="1">
        <w:r w:rsidRPr="00500D0E">
          <w:rPr>
            <w:rStyle w:val="Hyperlink"/>
            <w:rFonts w:ascii="Arial" w:hAnsi="Arial" w:cs="Arial"/>
            <w:sz w:val="24"/>
            <w:szCs w:val="24"/>
          </w:rPr>
          <w:t>dgsfinan.inv@dc.gov</w:t>
        </w:r>
      </w:hyperlink>
      <w:r>
        <w:rPr>
          <w:rFonts w:ascii="Arial" w:hAnsi="Arial" w:cs="Arial"/>
          <w:sz w:val="24"/>
          <w:szCs w:val="24"/>
        </w:rPr>
        <w:t xml:space="preserve"> to notify them of all invoices ready for payment processing (see sample below).</w:t>
      </w:r>
    </w:p>
    <w:p w:rsidR="00500050" w:rsidRDefault="00500050" w:rsidP="00FC1918">
      <w:pPr>
        <w:spacing w:before="240"/>
        <w:rPr>
          <w:rFonts w:ascii="Arial" w:hAnsi="Arial" w:cs="Arial"/>
          <w:sz w:val="24"/>
          <w:szCs w:val="24"/>
        </w:rPr>
      </w:pPr>
    </w:p>
    <w:p w:rsidR="00500050" w:rsidRDefault="00500050" w:rsidP="00FC1918">
      <w:pPr>
        <w:spacing w:before="240"/>
        <w:rPr>
          <w:rFonts w:ascii="Arial" w:hAnsi="Arial" w:cs="Arial"/>
          <w:sz w:val="24"/>
          <w:szCs w:val="24"/>
        </w:rPr>
      </w:pPr>
    </w:p>
    <w:p w:rsidR="004D348C" w:rsidRDefault="004D348C" w:rsidP="00FC1918">
      <w:pPr>
        <w:spacing w:before="2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198EA" wp14:editId="5F7FDD11">
            <wp:extent cx="6781800" cy="3286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042" r="62248" b="17802"/>
                    <a:stretch/>
                  </pic:blipFill>
                  <pic:spPr bwMode="auto">
                    <a:xfrm>
                      <a:off x="0" y="0"/>
                      <a:ext cx="6802192" cy="329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50" w:rsidRDefault="00500050" w:rsidP="00FC1918">
      <w:pPr>
        <w:spacing w:before="240"/>
        <w:rPr>
          <w:rFonts w:ascii="Arial" w:hAnsi="Arial" w:cs="Arial"/>
          <w:sz w:val="24"/>
          <w:szCs w:val="24"/>
        </w:rPr>
      </w:pPr>
    </w:p>
    <w:p w:rsidR="007A0621" w:rsidRDefault="007A06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00050" w:rsidRDefault="00500050" w:rsidP="00FC1918">
      <w:pPr>
        <w:spacing w:before="240"/>
        <w:rPr>
          <w:rFonts w:ascii="Arial" w:hAnsi="Arial" w:cs="Arial"/>
          <w:sz w:val="24"/>
          <w:szCs w:val="24"/>
        </w:rPr>
      </w:pPr>
    </w:p>
    <w:p w:rsidR="00500050" w:rsidRDefault="00B10234" w:rsidP="00FC1918">
      <w:pPr>
        <w:spacing w:before="240"/>
        <w:rPr>
          <w:rFonts w:ascii="Arial" w:hAnsi="Arial" w:cs="Arial"/>
          <w:sz w:val="24"/>
          <w:szCs w:val="24"/>
        </w:rPr>
      </w:pPr>
      <w:r w:rsidRPr="009C273C">
        <w:rPr>
          <w:rFonts w:ascii="Arial" w:hAnsi="Arial" w:cs="Arial"/>
          <w:sz w:val="24"/>
          <w:szCs w:val="24"/>
        </w:rPr>
        <w:t xml:space="preserve">Once </w:t>
      </w:r>
      <w:r w:rsidR="006A39E9">
        <w:rPr>
          <w:rFonts w:ascii="Arial" w:hAnsi="Arial" w:cs="Arial"/>
          <w:sz w:val="24"/>
          <w:szCs w:val="24"/>
        </w:rPr>
        <w:t xml:space="preserve">invoices are </w:t>
      </w:r>
      <w:r w:rsidRPr="009C273C">
        <w:rPr>
          <w:rFonts w:ascii="Arial" w:hAnsi="Arial" w:cs="Arial"/>
          <w:sz w:val="24"/>
          <w:szCs w:val="24"/>
        </w:rPr>
        <w:t>sent</w:t>
      </w:r>
      <w:r w:rsidR="00CF0145">
        <w:rPr>
          <w:rFonts w:ascii="Arial" w:hAnsi="Arial" w:cs="Arial"/>
          <w:sz w:val="24"/>
          <w:szCs w:val="24"/>
        </w:rPr>
        <w:t xml:space="preserve"> to DGS - Finance</w:t>
      </w:r>
      <w:r w:rsidRPr="009C273C">
        <w:rPr>
          <w:rFonts w:ascii="Arial" w:hAnsi="Arial" w:cs="Arial"/>
          <w:sz w:val="24"/>
          <w:szCs w:val="24"/>
        </w:rPr>
        <w:t xml:space="preserve"> for processing the PMO o</w:t>
      </w:r>
      <w:r w:rsidR="00AA6276">
        <w:rPr>
          <w:rFonts w:ascii="Arial" w:hAnsi="Arial" w:cs="Arial"/>
          <w:sz w:val="24"/>
          <w:szCs w:val="24"/>
        </w:rPr>
        <w:t xml:space="preserve">ffice will </w:t>
      </w:r>
      <w:r w:rsidR="00CF0145">
        <w:rPr>
          <w:rFonts w:ascii="Arial" w:hAnsi="Arial" w:cs="Arial"/>
          <w:sz w:val="24"/>
          <w:szCs w:val="24"/>
        </w:rPr>
        <w:t xml:space="preserve">update the date field titled </w:t>
      </w:r>
      <w:r w:rsidR="00AA6276">
        <w:rPr>
          <w:rFonts w:ascii="Arial" w:hAnsi="Arial" w:cs="Arial"/>
          <w:sz w:val="24"/>
          <w:szCs w:val="24"/>
        </w:rPr>
        <w:t xml:space="preserve">‘Sent </w:t>
      </w:r>
      <w:proofErr w:type="gramStart"/>
      <w:r w:rsidR="00AA6276">
        <w:rPr>
          <w:rFonts w:ascii="Arial" w:hAnsi="Arial" w:cs="Arial"/>
          <w:sz w:val="24"/>
          <w:szCs w:val="24"/>
        </w:rPr>
        <w:t>To</w:t>
      </w:r>
      <w:proofErr w:type="gramEnd"/>
      <w:r w:rsidR="00AA6276">
        <w:rPr>
          <w:rFonts w:ascii="Arial" w:hAnsi="Arial" w:cs="Arial"/>
          <w:sz w:val="24"/>
          <w:szCs w:val="24"/>
        </w:rPr>
        <w:t xml:space="preserve"> </w:t>
      </w:r>
      <w:r w:rsidRPr="009C273C">
        <w:rPr>
          <w:rFonts w:ascii="Arial" w:hAnsi="Arial" w:cs="Arial"/>
          <w:sz w:val="24"/>
          <w:szCs w:val="24"/>
        </w:rPr>
        <w:t xml:space="preserve">OFRM’ </w:t>
      </w:r>
      <w:r w:rsidR="00CF0145">
        <w:rPr>
          <w:rFonts w:ascii="Arial" w:hAnsi="Arial" w:cs="Arial"/>
          <w:sz w:val="24"/>
          <w:szCs w:val="24"/>
        </w:rPr>
        <w:t>i</w:t>
      </w:r>
      <w:r w:rsidRPr="009C273C">
        <w:rPr>
          <w:rFonts w:ascii="Arial" w:hAnsi="Arial" w:cs="Arial"/>
          <w:sz w:val="24"/>
          <w:szCs w:val="24"/>
        </w:rPr>
        <w:t>n Prolog.</w:t>
      </w:r>
      <w:r w:rsidR="00CF0145">
        <w:rPr>
          <w:rFonts w:ascii="Arial" w:hAnsi="Arial" w:cs="Arial"/>
          <w:sz w:val="24"/>
          <w:szCs w:val="24"/>
        </w:rPr>
        <w:t xml:space="preserve"> After the “</w:t>
      </w:r>
      <w:r w:rsidR="00CF0145" w:rsidRPr="00A967CA">
        <w:rPr>
          <w:rFonts w:ascii="Arial" w:hAnsi="Arial" w:cs="Arial"/>
          <w:b/>
          <w:sz w:val="24"/>
          <w:szCs w:val="24"/>
          <w:highlight w:val="yellow"/>
        </w:rPr>
        <w:t>Sent to OFRM</w:t>
      </w:r>
      <w:r w:rsidR="00CF0145">
        <w:rPr>
          <w:rFonts w:ascii="Arial" w:hAnsi="Arial" w:cs="Arial"/>
          <w:sz w:val="24"/>
          <w:szCs w:val="24"/>
        </w:rPr>
        <w:t>” has been updated an auto-notification will go out via e-mail to the PM and vendor for that project.</w:t>
      </w:r>
    </w:p>
    <w:p w:rsidR="00AA6276" w:rsidRPr="009C273C" w:rsidRDefault="00AA6276" w:rsidP="00FC1918">
      <w:pPr>
        <w:spacing w:before="2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C47975" wp14:editId="107456BF">
            <wp:extent cx="6143625" cy="2724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2356" r="61214" b="26687"/>
                    <a:stretch/>
                  </pic:blipFill>
                  <pic:spPr bwMode="auto">
                    <a:xfrm>
                      <a:off x="0" y="0"/>
                      <a:ext cx="6151043" cy="272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50" w:rsidRDefault="00500050" w:rsidP="000E212B">
      <w:pPr>
        <w:rPr>
          <w:rFonts w:ascii="Arial" w:hAnsi="Arial" w:cs="Arial"/>
          <w:sz w:val="24"/>
          <w:szCs w:val="24"/>
        </w:rPr>
      </w:pPr>
    </w:p>
    <w:p w:rsidR="000E212B" w:rsidRPr="000E212B" w:rsidRDefault="000E212B" w:rsidP="000E212B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0E212B">
        <w:rPr>
          <w:rFonts w:ascii="Arial" w:hAnsi="Arial" w:cs="Arial"/>
          <w:sz w:val="24"/>
          <w:szCs w:val="24"/>
        </w:rPr>
        <w:t xml:space="preserve">If you have any questions or need assistance please contact the Project Manager and/or Project Management Office via e-mail at </w:t>
      </w:r>
      <w:hyperlink r:id="rId12" w:history="1">
        <w:r w:rsidRPr="000E212B">
          <w:rPr>
            <w:rStyle w:val="Hyperlink"/>
            <w:rFonts w:ascii="Arial" w:hAnsi="Arial" w:cs="Arial"/>
            <w:sz w:val="24"/>
            <w:szCs w:val="24"/>
          </w:rPr>
          <w:t>prolog.support2@gmail.com</w:t>
        </w:r>
      </w:hyperlink>
      <w:r w:rsidRPr="000E212B">
        <w:rPr>
          <w:rStyle w:val="Hyperlink"/>
          <w:rFonts w:ascii="Arial" w:hAnsi="Arial" w:cs="Arial"/>
          <w:sz w:val="24"/>
          <w:szCs w:val="24"/>
        </w:rPr>
        <w:t xml:space="preserve"> </w:t>
      </w:r>
      <w:r w:rsidRPr="000E212B">
        <w:rPr>
          <w:rFonts w:ascii="Arial" w:hAnsi="Arial" w:cs="Arial"/>
          <w:sz w:val="24"/>
          <w:szCs w:val="24"/>
        </w:rPr>
        <w:t>.</w:t>
      </w:r>
    </w:p>
    <w:p w:rsidR="0035217C" w:rsidRDefault="00B267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invoices must be entered into Prolog in a timely manner. Only the Capital Construction Officer, PM</w:t>
      </w:r>
      <w:r w:rsidR="000F0A7E">
        <w:rPr>
          <w:rFonts w:ascii="Arial" w:hAnsi="Arial" w:cs="Arial"/>
          <w:sz w:val="24"/>
          <w:szCs w:val="24"/>
        </w:rPr>
        <w:t>O Management &amp; Program Analysis</w:t>
      </w:r>
      <w:r>
        <w:rPr>
          <w:rFonts w:ascii="Arial" w:hAnsi="Arial" w:cs="Arial"/>
          <w:sz w:val="24"/>
          <w:szCs w:val="24"/>
        </w:rPr>
        <w:t xml:space="preserve"> Officer or Deputy Director </w:t>
      </w:r>
      <w:r w:rsidR="000F0A7E">
        <w:rPr>
          <w:rFonts w:ascii="Arial" w:hAnsi="Arial" w:cs="Arial"/>
          <w:sz w:val="24"/>
          <w:szCs w:val="24"/>
        </w:rPr>
        <w:t>can</w:t>
      </w:r>
      <w:r>
        <w:rPr>
          <w:rFonts w:ascii="Arial" w:hAnsi="Arial" w:cs="Arial"/>
          <w:sz w:val="24"/>
          <w:szCs w:val="24"/>
        </w:rPr>
        <w:t xml:space="preserve"> authorize the submission of invoices outside of </w:t>
      </w:r>
      <w:r w:rsidR="00C72B03">
        <w:rPr>
          <w:rFonts w:ascii="Arial" w:hAnsi="Arial" w:cs="Arial"/>
          <w:sz w:val="24"/>
          <w:szCs w:val="24"/>
        </w:rPr>
        <w:t xml:space="preserve">established Invoice processing procedure via </w:t>
      </w:r>
      <w:r>
        <w:rPr>
          <w:rFonts w:ascii="Arial" w:hAnsi="Arial" w:cs="Arial"/>
          <w:sz w:val="24"/>
          <w:szCs w:val="24"/>
        </w:rPr>
        <w:t>Prolog</w:t>
      </w:r>
      <w:r w:rsidR="00371C97">
        <w:rPr>
          <w:rFonts w:ascii="Arial" w:hAnsi="Arial" w:cs="Arial"/>
          <w:sz w:val="24"/>
          <w:szCs w:val="24"/>
        </w:rPr>
        <w:t xml:space="preserve"> due to exigent circumstances </w:t>
      </w:r>
      <w:r>
        <w:rPr>
          <w:rFonts w:ascii="Arial" w:hAnsi="Arial" w:cs="Arial"/>
          <w:sz w:val="24"/>
          <w:szCs w:val="24"/>
        </w:rPr>
        <w:t>. Such direction/authorization sh</w:t>
      </w:r>
      <w:r w:rsidR="000F0A7E">
        <w:rPr>
          <w:rFonts w:ascii="Arial" w:hAnsi="Arial" w:cs="Arial"/>
          <w:sz w:val="24"/>
          <w:szCs w:val="24"/>
        </w:rPr>
        <w:t xml:space="preserve">ould </w:t>
      </w:r>
      <w:r>
        <w:rPr>
          <w:rFonts w:ascii="Arial" w:hAnsi="Arial" w:cs="Arial"/>
          <w:sz w:val="24"/>
          <w:szCs w:val="24"/>
        </w:rPr>
        <w:t xml:space="preserve">be given in writing. </w:t>
      </w:r>
      <w:r w:rsidR="005D175A">
        <w:rPr>
          <w:rFonts w:ascii="Arial" w:hAnsi="Arial" w:cs="Arial"/>
          <w:sz w:val="24"/>
          <w:szCs w:val="24"/>
        </w:rPr>
        <w:t>Th</w:t>
      </w:r>
      <w:r w:rsidR="005D175A" w:rsidRPr="009C273C">
        <w:rPr>
          <w:rFonts w:ascii="Arial" w:hAnsi="Arial" w:cs="Arial"/>
          <w:sz w:val="24"/>
          <w:szCs w:val="24"/>
        </w:rPr>
        <w:t xml:space="preserve">e </w:t>
      </w:r>
      <w:r w:rsidR="005D175A">
        <w:rPr>
          <w:rFonts w:ascii="Arial" w:hAnsi="Arial" w:cs="Arial"/>
          <w:sz w:val="24"/>
          <w:szCs w:val="24"/>
        </w:rPr>
        <w:t xml:space="preserve">request to submit invoices outside of Prolog </w:t>
      </w:r>
      <w:r w:rsidR="005D175A" w:rsidRPr="009C273C">
        <w:rPr>
          <w:rFonts w:ascii="Arial" w:hAnsi="Arial" w:cs="Arial"/>
          <w:sz w:val="24"/>
          <w:szCs w:val="24"/>
        </w:rPr>
        <w:t xml:space="preserve">will </w:t>
      </w:r>
      <w:r w:rsidR="005D175A">
        <w:rPr>
          <w:rFonts w:ascii="Arial" w:hAnsi="Arial" w:cs="Arial"/>
          <w:sz w:val="24"/>
          <w:szCs w:val="24"/>
        </w:rPr>
        <w:t xml:space="preserve">be sent to the PMO staff </w:t>
      </w:r>
      <w:r w:rsidR="00371C97">
        <w:rPr>
          <w:rFonts w:ascii="Arial" w:hAnsi="Arial" w:cs="Arial"/>
          <w:sz w:val="24"/>
          <w:szCs w:val="24"/>
        </w:rPr>
        <w:t>via e-mail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E212B" w:rsidRPr="009C273C" w:rsidRDefault="000E212B">
      <w:pPr>
        <w:rPr>
          <w:rFonts w:ascii="Arial" w:hAnsi="Arial" w:cs="Arial"/>
          <w:sz w:val="24"/>
          <w:szCs w:val="24"/>
        </w:rPr>
      </w:pPr>
    </w:p>
    <w:sectPr w:rsidR="000E212B" w:rsidRPr="009C273C" w:rsidSect="0071506E">
      <w:headerReference w:type="default" r:id="rId13"/>
      <w:footerReference w:type="default" r:id="rId14"/>
      <w:pgSz w:w="12240" w:h="15840"/>
      <w:pgMar w:top="630" w:right="540" w:bottom="63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8B5" w:rsidRDefault="00D928B5" w:rsidP="00D928B5">
      <w:pPr>
        <w:spacing w:after="0" w:line="240" w:lineRule="auto"/>
      </w:pPr>
      <w:r>
        <w:separator/>
      </w:r>
    </w:p>
  </w:endnote>
  <w:endnote w:type="continuationSeparator" w:id="0">
    <w:p w:rsidR="00D928B5" w:rsidRDefault="00D928B5" w:rsidP="00D9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12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71506E" w:rsidRPr="0071506E" w:rsidRDefault="0071506E">
        <w:pPr>
          <w:pStyle w:val="Footer"/>
          <w:jc w:val="right"/>
          <w:rPr>
            <w:rFonts w:ascii="Arial" w:hAnsi="Arial" w:cs="Arial"/>
            <w:sz w:val="16"/>
            <w:szCs w:val="16"/>
          </w:rPr>
        </w:pPr>
        <w:r w:rsidRPr="0071506E">
          <w:rPr>
            <w:rFonts w:ascii="Arial" w:hAnsi="Arial" w:cs="Arial"/>
            <w:sz w:val="16"/>
            <w:szCs w:val="16"/>
          </w:rPr>
          <w:fldChar w:fldCharType="begin"/>
        </w:r>
        <w:r w:rsidRPr="0071506E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71506E">
          <w:rPr>
            <w:rFonts w:ascii="Arial" w:hAnsi="Arial" w:cs="Arial"/>
            <w:sz w:val="16"/>
            <w:szCs w:val="16"/>
          </w:rPr>
          <w:fldChar w:fldCharType="separate"/>
        </w:r>
        <w:r w:rsidR="00D41175">
          <w:rPr>
            <w:rFonts w:ascii="Arial" w:hAnsi="Arial" w:cs="Arial"/>
            <w:noProof/>
            <w:sz w:val="16"/>
            <w:szCs w:val="16"/>
          </w:rPr>
          <w:t>3</w:t>
        </w:r>
        <w:r w:rsidRPr="0071506E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:rsidR="00D928B5" w:rsidRDefault="00D928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8B5" w:rsidRDefault="00D928B5" w:rsidP="00D928B5">
      <w:pPr>
        <w:spacing w:after="0" w:line="240" w:lineRule="auto"/>
      </w:pPr>
      <w:r>
        <w:separator/>
      </w:r>
    </w:p>
  </w:footnote>
  <w:footnote w:type="continuationSeparator" w:id="0">
    <w:p w:rsidR="00D928B5" w:rsidRDefault="00D928B5" w:rsidP="00D9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8B5" w:rsidRPr="00D928B5" w:rsidRDefault="00D928B5" w:rsidP="00D928B5">
    <w:pPr>
      <w:pStyle w:val="Header"/>
      <w:jc w:val="center"/>
      <w:rPr>
        <w:rFonts w:ascii="Arial" w:hAnsi="Arial" w:cs="Arial"/>
        <w:b/>
        <w:i/>
        <w:sz w:val="28"/>
        <w:szCs w:val="28"/>
      </w:rPr>
    </w:pPr>
    <w:r w:rsidRPr="00D928B5">
      <w:rPr>
        <w:rFonts w:ascii="Arial" w:hAnsi="Arial" w:cs="Arial"/>
        <w:b/>
        <w:i/>
        <w:sz w:val="28"/>
        <w:szCs w:val="28"/>
      </w:rPr>
      <w:t>DEPARTMENT OF GENERAL SERVICES</w:t>
    </w:r>
  </w:p>
  <w:p w:rsidR="00D928B5" w:rsidRPr="00D928B5" w:rsidRDefault="00D928B5" w:rsidP="00D928B5">
    <w:pPr>
      <w:pStyle w:val="Header"/>
      <w:jc w:val="center"/>
      <w:rPr>
        <w:rFonts w:ascii="Arial" w:hAnsi="Arial" w:cs="Arial"/>
        <w:b/>
      </w:rPr>
    </w:pPr>
    <w:r w:rsidRPr="00D928B5">
      <w:rPr>
        <w:rFonts w:ascii="Arial" w:hAnsi="Arial" w:cs="Arial"/>
        <w:b/>
      </w:rPr>
      <w:t>CAPITAL CONSTRUCTION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C8B"/>
    <w:rsid w:val="00007926"/>
    <w:rsid w:val="000E212B"/>
    <w:rsid w:val="000F0A7E"/>
    <w:rsid w:val="001459A5"/>
    <w:rsid w:val="001D286F"/>
    <w:rsid w:val="00221587"/>
    <w:rsid w:val="0023743E"/>
    <w:rsid w:val="0035217C"/>
    <w:rsid w:val="00360C18"/>
    <w:rsid w:val="00371C97"/>
    <w:rsid w:val="003B2898"/>
    <w:rsid w:val="00435AA7"/>
    <w:rsid w:val="0049661B"/>
    <w:rsid w:val="004D348C"/>
    <w:rsid w:val="00500050"/>
    <w:rsid w:val="00545170"/>
    <w:rsid w:val="005D175A"/>
    <w:rsid w:val="006804DF"/>
    <w:rsid w:val="006A39E9"/>
    <w:rsid w:val="00702756"/>
    <w:rsid w:val="0071506E"/>
    <w:rsid w:val="00755990"/>
    <w:rsid w:val="007A0621"/>
    <w:rsid w:val="008259AF"/>
    <w:rsid w:val="00897327"/>
    <w:rsid w:val="008E2469"/>
    <w:rsid w:val="009349FE"/>
    <w:rsid w:val="009A64F7"/>
    <w:rsid w:val="009C273C"/>
    <w:rsid w:val="00A07708"/>
    <w:rsid w:val="00A63ACE"/>
    <w:rsid w:val="00A967CA"/>
    <w:rsid w:val="00AA6276"/>
    <w:rsid w:val="00AE406B"/>
    <w:rsid w:val="00B10234"/>
    <w:rsid w:val="00B23449"/>
    <w:rsid w:val="00B267E2"/>
    <w:rsid w:val="00B47EAA"/>
    <w:rsid w:val="00C45941"/>
    <w:rsid w:val="00C72B03"/>
    <w:rsid w:val="00CF0145"/>
    <w:rsid w:val="00D2673F"/>
    <w:rsid w:val="00D27638"/>
    <w:rsid w:val="00D34FA1"/>
    <w:rsid w:val="00D41175"/>
    <w:rsid w:val="00D928B5"/>
    <w:rsid w:val="00DA5B97"/>
    <w:rsid w:val="00DD585A"/>
    <w:rsid w:val="00ED1C8B"/>
    <w:rsid w:val="00F069E9"/>
    <w:rsid w:val="00F45CA9"/>
    <w:rsid w:val="00F6225B"/>
    <w:rsid w:val="00FB71C3"/>
    <w:rsid w:val="00FC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C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21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0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1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2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B5"/>
  </w:style>
  <w:style w:type="paragraph" w:styleId="Footer">
    <w:name w:val="footer"/>
    <w:basedOn w:val="Normal"/>
    <w:link w:val="FooterChar"/>
    <w:uiPriority w:val="99"/>
    <w:unhideWhenUsed/>
    <w:rsid w:val="00D92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C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21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0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1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2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B5"/>
  </w:style>
  <w:style w:type="paragraph" w:styleId="Footer">
    <w:name w:val="footer"/>
    <w:basedOn w:val="Normal"/>
    <w:link w:val="FooterChar"/>
    <w:uiPriority w:val="99"/>
    <w:unhideWhenUsed/>
    <w:rsid w:val="00D92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8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log.support2@gmail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gsfinan.inv@dc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DDOT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joseph.mugumia</dc:creator>
  <cp:lastModifiedBy>Cassandra White</cp:lastModifiedBy>
  <cp:revision>2</cp:revision>
  <cp:lastPrinted>2015-06-12T18:18:00Z</cp:lastPrinted>
  <dcterms:created xsi:type="dcterms:W3CDTF">2015-06-12T21:26:00Z</dcterms:created>
  <dcterms:modified xsi:type="dcterms:W3CDTF">2015-06-12T21:26:00Z</dcterms:modified>
</cp:coreProperties>
</file>