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4E" w:rsidRDefault="001E554E">
      <w:r>
        <w:t xml:space="preserve"> </w:t>
      </w:r>
    </w:p>
    <w:tbl>
      <w:tblPr>
        <w:tblW w:w="9939" w:type="dxa"/>
        <w:tblLayout w:type="fixed"/>
        <w:tblLook w:val="0000"/>
      </w:tblPr>
      <w:tblGrid>
        <w:gridCol w:w="1230"/>
        <w:gridCol w:w="7293"/>
        <w:gridCol w:w="1416"/>
      </w:tblGrid>
      <w:tr w:rsidR="001E554E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1E554E" w:rsidRDefault="001E554E">
            <w:pPr>
              <w:jc w:val="both"/>
            </w:pPr>
            <w:r>
              <w:object w:dxaOrig="943" w:dyaOrig="11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.25pt;height:55.5pt" o:ole="" fillcolor="window">
                  <v:imagedata r:id="rId4" o:title=""/>
                </v:shape>
                <o:OLEObject Type="Embed" ProgID="Word.Picture.8" ShapeID="_x0000_i1026" DrawAspect="Content" ObjectID="_1472561691" r:id="rId5"/>
              </w:object>
            </w:r>
          </w:p>
        </w:tc>
        <w:tc>
          <w:tcPr>
            <w:tcW w:w="7293" w:type="dxa"/>
          </w:tcPr>
          <w:p w:rsidR="00590E1E" w:rsidRDefault="00590E1E">
            <w:pPr>
              <w:pStyle w:val="Heading2"/>
            </w:pPr>
            <w:r>
              <w:t>DEPARTMENT GENERAL SERVICE</w:t>
            </w:r>
          </w:p>
          <w:p w:rsidR="001E554E" w:rsidRDefault="001E554E">
            <w:pPr>
              <w:pStyle w:val="Heading2"/>
            </w:pPr>
            <w:r>
              <w:t>Protective Services Division</w:t>
            </w:r>
          </w:p>
          <w:p w:rsidR="001E554E" w:rsidRDefault="001E554E" w:rsidP="00590E1E">
            <w:pPr>
              <w:pStyle w:val="Heading3"/>
            </w:pPr>
            <w:r>
              <w:rPr>
                <w:sz w:val="40"/>
              </w:rPr>
              <w:t xml:space="preserve">   </w:t>
            </w:r>
          </w:p>
        </w:tc>
        <w:tc>
          <w:tcPr>
            <w:tcW w:w="1416" w:type="dxa"/>
          </w:tcPr>
          <w:p w:rsidR="001E554E" w:rsidRDefault="006B0CD1">
            <w:pPr>
              <w:jc w:val="right"/>
            </w:pPr>
            <w:r>
              <w:rPr>
                <w:b/>
                <w:noProof/>
                <w:sz w:val="56"/>
              </w:rPr>
              <w:drawing>
                <wp:inline distT="0" distB="0" distL="0" distR="0">
                  <wp:extent cx="702945" cy="482600"/>
                  <wp:effectExtent l="19050" t="0" r="1905" b="0"/>
                  <wp:docPr id="3" name="Picture 3" descr="DCflag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Cflag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E1E" w:rsidRDefault="00590E1E" w:rsidP="00590E1E">
      <w:pPr>
        <w:keepNext/>
        <w:keepLines/>
        <w:spacing w:line="220" w:lineRule="atLeast"/>
        <w:jc w:val="both"/>
        <w:rPr>
          <w:rFonts w:ascii="Arial Black" w:hAnsi="Arial Black"/>
          <w:color w:val="4F81BD"/>
          <w:spacing w:val="-10"/>
          <w:kern w:val="20"/>
          <w:sz w:val="28"/>
          <w:szCs w:val="20"/>
        </w:rPr>
      </w:pP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</w:r>
      <w:r>
        <w:rPr>
          <w:rFonts w:ascii="Arial Black" w:hAnsi="Arial Black"/>
          <w:color w:val="4F81BD"/>
          <w:spacing w:val="-10"/>
          <w:kern w:val="20"/>
          <w:sz w:val="28"/>
          <w:szCs w:val="20"/>
        </w:rPr>
        <w:softHyphen/>
        <w:t>________________________________________________________________________</w:t>
      </w:r>
    </w:p>
    <w:p w:rsidR="0071782D" w:rsidRPr="009F4FE7" w:rsidRDefault="0071782D" w:rsidP="0071782D">
      <w:pPr>
        <w:pStyle w:val="HeadingBase"/>
        <w:rPr>
          <w:color w:val="FF0000"/>
          <w:sz w:val="28"/>
        </w:rPr>
      </w:pPr>
      <w:r w:rsidRPr="009F4FE7">
        <w:rPr>
          <w:color w:val="FF0000"/>
          <w:sz w:val="28"/>
        </w:rPr>
        <w:t>PSD-REQUEST for MEMORANDUM</w:t>
      </w:r>
    </w:p>
    <w:p w:rsidR="00590E1E" w:rsidRPr="00590E1E" w:rsidRDefault="00590E1E" w:rsidP="00590E1E">
      <w:pPr>
        <w:rPr>
          <w:rFonts w:ascii="Calibri" w:eastAsia="Calibri" w:hAnsi="Calibri" w:cs="Calibri"/>
          <w:sz w:val="22"/>
          <w:szCs w:val="22"/>
        </w:rPr>
      </w:pPr>
      <w:r w:rsidRPr="00590E1E">
        <w:rPr>
          <w:rFonts w:ascii="Calibri" w:eastAsia="Calibri" w:hAnsi="Calibri" w:cs="Calibri"/>
          <w:b/>
          <w:sz w:val="22"/>
          <w:szCs w:val="22"/>
        </w:rPr>
        <w:t xml:space="preserve">TO: </w:t>
      </w:r>
      <w:r w:rsidRPr="00590E1E">
        <w:rPr>
          <w:rFonts w:ascii="Calibri" w:eastAsia="Calibri" w:hAnsi="Calibri" w:cs="Calibri"/>
          <w:b/>
          <w:sz w:val="22"/>
          <w:szCs w:val="22"/>
        </w:rPr>
        <w:tab/>
      </w:r>
      <w:r w:rsidRPr="00590E1E">
        <w:rPr>
          <w:rFonts w:ascii="Calibri" w:eastAsia="Calibri" w:hAnsi="Calibri" w:cs="Calibri"/>
          <w:b/>
          <w:sz w:val="22"/>
          <w:szCs w:val="22"/>
        </w:rPr>
        <w:tab/>
        <w:t xml:space="preserve">Anthony Fortune, </w:t>
      </w:r>
      <w:r w:rsidRPr="00590E1E">
        <w:rPr>
          <w:rFonts w:ascii="Calibri" w:eastAsia="Calibri" w:hAnsi="Calibri" w:cs="Calibri"/>
          <w:sz w:val="22"/>
          <w:szCs w:val="22"/>
        </w:rPr>
        <w:t xml:space="preserve">Acting Associate Director </w:t>
      </w:r>
    </w:p>
    <w:p w:rsidR="00590E1E" w:rsidRPr="00590E1E" w:rsidRDefault="00590E1E" w:rsidP="00590E1E">
      <w:pPr>
        <w:rPr>
          <w:rFonts w:ascii="Calibri" w:eastAsia="Calibri" w:hAnsi="Calibri" w:cs="Calibri"/>
          <w:sz w:val="22"/>
          <w:szCs w:val="22"/>
        </w:rPr>
      </w:pP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Calibri" w:eastAsia="Calibri" w:hAnsi="Calibri" w:cs="Calibri"/>
          <w:sz w:val="22"/>
          <w:szCs w:val="22"/>
        </w:rPr>
        <w:tab/>
        <w:t xml:space="preserve">DGS, Protective Services Division </w:t>
      </w:r>
    </w:p>
    <w:p w:rsidR="00590E1E" w:rsidRPr="00590E1E" w:rsidRDefault="00590E1E" w:rsidP="00590E1E">
      <w:pPr>
        <w:rPr>
          <w:rFonts w:ascii="Calibri" w:eastAsia="Calibri" w:hAnsi="Calibri" w:cs="Calibri"/>
          <w:b/>
          <w:sz w:val="22"/>
          <w:szCs w:val="22"/>
        </w:rPr>
      </w:pPr>
    </w:p>
    <w:p w:rsidR="00590E1E" w:rsidRPr="00590E1E" w:rsidRDefault="00590E1E" w:rsidP="00590E1E">
      <w:pPr>
        <w:ind w:left="1440" w:hanging="1440"/>
        <w:rPr>
          <w:rFonts w:ascii="Calibri" w:eastAsia="Calibri" w:hAnsi="Calibri" w:cs="Calibri"/>
          <w:sz w:val="22"/>
          <w:szCs w:val="22"/>
        </w:rPr>
      </w:pPr>
      <w:r w:rsidRPr="00590E1E">
        <w:rPr>
          <w:rFonts w:ascii="Calibri" w:eastAsia="Calibri" w:hAnsi="Calibri" w:cs="Calibri"/>
          <w:b/>
          <w:sz w:val="22"/>
          <w:szCs w:val="22"/>
        </w:rPr>
        <w:t>FROM:</w:t>
      </w:r>
      <w:r w:rsidRPr="00590E1E">
        <w:rPr>
          <w:rFonts w:ascii="Calibri" w:eastAsia="Calibri" w:hAnsi="Calibri" w:cs="Calibri"/>
          <w:sz w:val="22"/>
          <w:szCs w:val="22"/>
        </w:rPr>
        <w:tab/>
      </w:r>
    </w:p>
    <w:p w:rsidR="00590E1E" w:rsidRPr="00590E1E" w:rsidRDefault="00590E1E" w:rsidP="00590E1E">
      <w:pPr>
        <w:ind w:left="1440" w:hanging="1440"/>
        <w:rPr>
          <w:rFonts w:ascii="Calibri" w:eastAsia="Calibri" w:hAnsi="Calibri" w:cs="Calibri"/>
          <w:sz w:val="22"/>
          <w:szCs w:val="22"/>
        </w:rPr>
      </w:pPr>
    </w:p>
    <w:p w:rsidR="00590E1E" w:rsidRPr="00590E1E" w:rsidRDefault="00590E1E" w:rsidP="00590E1E">
      <w:pPr>
        <w:rPr>
          <w:rFonts w:ascii="Calibri" w:eastAsia="Calibri" w:hAnsi="Calibri" w:cs="Calibri"/>
          <w:b/>
          <w:sz w:val="22"/>
          <w:szCs w:val="22"/>
        </w:rPr>
      </w:pPr>
      <w:r w:rsidRPr="00590E1E">
        <w:rPr>
          <w:rFonts w:ascii="Calibri" w:eastAsia="Calibri" w:hAnsi="Calibri" w:cs="Calibri"/>
          <w:b/>
          <w:sz w:val="22"/>
          <w:szCs w:val="22"/>
        </w:rPr>
        <w:t>AUTHORIZED REQUESTOR SIGNATURE:_____________________________________________________</w:t>
      </w:r>
    </w:p>
    <w:p w:rsidR="00590E1E" w:rsidRPr="00590E1E" w:rsidRDefault="00590E1E" w:rsidP="00590E1E">
      <w:pPr>
        <w:ind w:left="1440" w:hanging="1440"/>
        <w:rPr>
          <w:rFonts w:ascii="Calibri" w:eastAsia="Calibri" w:hAnsi="Calibri" w:cs="Calibri"/>
          <w:sz w:val="22"/>
          <w:szCs w:val="22"/>
        </w:rPr>
      </w:pPr>
    </w:p>
    <w:p w:rsidR="00590E1E" w:rsidRPr="00590E1E" w:rsidRDefault="00590E1E" w:rsidP="00590E1E">
      <w:pPr>
        <w:rPr>
          <w:rFonts w:ascii="Calibri" w:eastAsia="Calibri" w:hAnsi="Calibri" w:cs="Calibri"/>
          <w:b/>
          <w:sz w:val="22"/>
          <w:szCs w:val="22"/>
        </w:rPr>
      </w:pPr>
      <w:r w:rsidRPr="00590E1E">
        <w:rPr>
          <w:rFonts w:ascii="Calibri" w:eastAsia="Calibri" w:hAnsi="Calibri" w:cs="Calibri"/>
          <w:b/>
          <w:sz w:val="22"/>
          <w:szCs w:val="22"/>
        </w:rPr>
        <w:t>DATE:</w:t>
      </w:r>
      <w:r w:rsidR="007854F2">
        <w:rPr>
          <w:rFonts w:ascii="Calibri" w:eastAsia="Calibri" w:hAnsi="Calibri" w:cs="Calibri"/>
          <w:b/>
          <w:sz w:val="22"/>
          <w:szCs w:val="22"/>
        </w:rPr>
        <w:t>___________________________</w:t>
      </w:r>
      <w:r w:rsidRPr="00590E1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90E1E">
        <w:rPr>
          <w:rFonts w:ascii="Calibri" w:eastAsia="Calibri" w:hAnsi="Calibri" w:cs="Calibri"/>
          <w:b/>
          <w:sz w:val="22"/>
          <w:szCs w:val="22"/>
        </w:rPr>
        <w:tab/>
      </w:r>
      <w:r w:rsidRPr="00590E1E">
        <w:rPr>
          <w:rFonts w:ascii="Calibri" w:eastAsia="Calibri" w:hAnsi="Calibri" w:cs="Calibri"/>
          <w:b/>
          <w:sz w:val="22"/>
          <w:szCs w:val="22"/>
        </w:rPr>
        <w:tab/>
      </w:r>
    </w:p>
    <w:p w:rsidR="00590E1E" w:rsidRPr="00590E1E" w:rsidRDefault="00590E1E" w:rsidP="00590E1E">
      <w:pPr>
        <w:widowControl w:val="0"/>
        <w:autoSpaceDE w:val="0"/>
        <w:autoSpaceDN w:val="0"/>
        <w:adjustRightInd w:val="0"/>
        <w:spacing w:before="65"/>
        <w:ind w:right="2286"/>
        <w:rPr>
          <w:rFonts w:ascii="Calibri" w:eastAsia="Calibri" w:hAnsi="Calibri" w:cs="Calibri"/>
          <w:b/>
          <w:sz w:val="22"/>
          <w:szCs w:val="22"/>
        </w:rPr>
      </w:pPr>
      <w:r w:rsidRPr="00590E1E">
        <w:rPr>
          <w:rFonts w:ascii="Calibri" w:eastAsia="Calibri" w:hAnsi="Calibri" w:cs="Calibri"/>
          <w:b/>
          <w:sz w:val="22"/>
          <w:szCs w:val="22"/>
        </w:rPr>
        <w:t>SUBJECT:</w:t>
      </w:r>
      <w:r w:rsidRPr="00590E1E">
        <w:rPr>
          <w:rFonts w:ascii="Calibri" w:eastAsia="Calibri" w:hAnsi="Calibri" w:cs="Calibri"/>
          <w:b/>
          <w:sz w:val="22"/>
          <w:szCs w:val="22"/>
        </w:rPr>
        <w:tab/>
      </w:r>
      <w:r w:rsidRPr="00590E1E">
        <w:rPr>
          <w:rFonts w:ascii="Calibri" w:eastAsia="Calibri" w:hAnsi="Calibri" w:cs="Calibri"/>
          <w:b/>
          <w:color w:val="FF0000"/>
          <w:sz w:val="22"/>
          <w:szCs w:val="22"/>
        </w:rPr>
        <w:t>Request for Security Detail</w:t>
      </w:r>
    </w:p>
    <w:p w:rsidR="00590E1E" w:rsidRPr="00590E1E" w:rsidRDefault="00590E1E" w:rsidP="00590E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autoSpaceDE w:val="0"/>
        <w:autoSpaceDN w:val="0"/>
        <w:adjustRightInd w:val="0"/>
        <w:spacing w:before="65"/>
        <w:ind w:right="2286"/>
        <w:rPr>
          <w:rFonts w:ascii="Calibri" w:eastAsia="Calibri" w:hAnsi="Calibri" w:cs="Calibri"/>
          <w:b/>
          <w:sz w:val="22"/>
          <w:szCs w:val="22"/>
        </w:rPr>
      </w:pP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MS Gothic" w:eastAsia="MS Gothic" w:hAnsi="MS Gothic" w:cs="Calibri" w:hint="eastAsia"/>
          <w:sz w:val="22"/>
          <w:szCs w:val="22"/>
        </w:rPr>
        <w:t>☐</w:t>
      </w:r>
      <w:r w:rsidRPr="00590E1E">
        <w:rPr>
          <w:rFonts w:ascii="Calibri" w:eastAsia="Calibri" w:hAnsi="Calibri" w:cs="Calibri"/>
          <w:b/>
          <w:sz w:val="22"/>
          <w:szCs w:val="22"/>
        </w:rPr>
        <w:t>NEW</w:t>
      </w: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MS Gothic" w:eastAsia="MS Gothic" w:hAnsi="MS Gothic" w:cs="Calibri" w:hint="eastAsia"/>
          <w:sz w:val="22"/>
          <w:szCs w:val="22"/>
        </w:rPr>
        <w:t>☐</w:t>
      </w:r>
      <w:r w:rsidRPr="00590E1E">
        <w:rPr>
          <w:rFonts w:ascii="Calibri" w:eastAsia="Calibri" w:hAnsi="Calibri" w:cs="Calibri"/>
          <w:b/>
          <w:sz w:val="22"/>
          <w:szCs w:val="22"/>
        </w:rPr>
        <w:t>REVISE</w:t>
      </w: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MS Gothic" w:eastAsia="MS Gothic" w:hAnsi="MS Gothic" w:cs="Calibri" w:hint="eastAsia"/>
          <w:sz w:val="22"/>
          <w:szCs w:val="22"/>
        </w:rPr>
        <w:t>☐</w:t>
      </w:r>
      <w:r w:rsidRPr="00590E1E">
        <w:rPr>
          <w:rFonts w:ascii="Calibri" w:eastAsia="Calibri" w:hAnsi="Calibri" w:cs="Calibri"/>
          <w:b/>
          <w:sz w:val="22"/>
          <w:szCs w:val="22"/>
        </w:rPr>
        <w:t>CANCELLATION</w:t>
      </w:r>
      <w:r w:rsidRPr="00590E1E">
        <w:rPr>
          <w:rFonts w:ascii="Calibri" w:eastAsia="Calibri" w:hAnsi="Calibri" w:cs="Calibri"/>
          <w:b/>
          <w:sz w:val="22"/>
          <w:szCs w:val="22"/>
        </w:rPr>
        <w:tab/>
      </w:r>
      <w:r w:rsidRPr="00590E1E">
        <w:rPr>
          <w:rFonts w:ascii="MS Gothic" w:eastAsia="MS Gothic" w:hAnsi="MS Gothic" w:cs="Calibri" w:hint="eastAsia"/>
          <w:sz w:val="22"/>
          <w:szCs w:val="22"/>
        </w:rPr>
        <w:t>☐</w:t>
      </w:r>
      <w:r w:rsidRPr="00590E1E">
        <w:rPr>
          <w:rFonts w:ascii="Calibri" w:eastAsia="Calibri" w:hAnsi="Calibri" w:cs="Calibri"/>
          <w:b/>
          <w:sz w:val="22"/>
          <w:szCs w:val="22"/>
        </w:rPr>
        <w:t>PERMANENT</w:t>
      </w:r>
    </w:p>
    <w:p w:rsidR="00590E1E" w:rsidRPr="00590E1E" w:rsidRDefault="00590E1E" w:rsidP="00590E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autoSpaceDE w:val="0"/>
        <w:autoSpaceDN w:val="0"/>
        <w:adjustRightInd w:val="0"/>
        <w:spacing w:before="65"/>
        <w:ind w:right="2286"/>
        <w:rPr>
          <w:rFonts w:ascii="Calibri" w:eastAsia="Calibri" w:hAnsi="Calibri" w:cs="Calibri"/>
          <w:sz w:val="22"/>
          <w:szCs w:val="22"/>
        </w:rPr>
      </w:pP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MS Gothic" w:eastAsia="MS Gothic" w:hAnsi="MS Gothic" w:cs="Calibri" w:hint="eastAsia"/>
          <w:sz w:val="22"/>
          <w:szCs w:val="22"/>
        </w:rPr>
        <w:t>☐</w:t>
      </w:r>
      <w:r w:rsidRPr="00590E1E">
        <w:rPr>
          <w:rFonts w:ascii="Calibri" w:eastAsia="Calibri" w:hAnsi="Calibri" w:cs="Calibri"/>
          <w:b/>
          <w:sz w:val="22"/>
          <w:szCs w:val="22"/>
        </w:rPr>
        <w:t>LONG TERM</w:t>
      </w:r>
      <w:r w:rsidRPr="00590E1E">
        <w:rPr>
          <w:rFonts w:ascii="Calibri" w:eastAsia="Calibri" w:hAnsi="Calibri" w:cs="Calibri"/>
          <w:b/>
          <w:sz w:val="22"/>
          <w:szCs w:val="22"/>
        </w:rPr>
        <w:tab/>
      </w:r>
      <w:r w:rsidRPr="00590E1E"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 w:rsidR="00715B1F" w:rsidRPr="00590E1E">
        <w:rPr>
          <w:rFonts w:ascii="MS Gothic" w:eastAsia="MS Gothic" w:hAnsi="MS Gothic" w:cs="Calibri" w:hint="eastAsia"/>
          <w:sz w:val="22"/>
          <w:szCs w:val="22"/>
        </w:rPr>
        <w:t>☐</w:t>
      </w:r>
      <w:r w:rsidRPr="00590E1E">
        <w:rPr>
          <w:rFonts w:ascii="Calibri" w:eastAsia="Calibri" w:hAnsi="Calibri" w:cs="Calibri"/>
          <w:b/>
          <w:sz w:val="22"/>
          <w:szCs w:val="22"/>
        </w:rPr>
        <w:t>TEMPORARY</w:t>
      </w:r>
      <w:r w:rsidRPr="00590E1E">
        <w:rPr>
          <w:rFonts w:ascii="Calibri" w:eastAsia="Calibri" w:hAnsi="Calibri" w:cs="Calibri"/>
          <w:sz w:val="22"/>
          <w:szCs w:val="22"/>
        </w:rPr>
        <w:tab/>
      </w:r>
      <w:r w:rsidRPr="00590E1E">
        <w:rPr>
          <w:rFonts w:ascii="Calibri" w:eastAsia="Calibri" w:hAnsi="Calibri" w:cs="Calibri"/>
          <w:sz w:val="22"/>
          <w:szCs w:val="22"/>
        </w:rPr>
        <w:tab/>
      </w:r>
    </w:p>
    <w:p w:rsidR="00590E1E" w:rsidRPr="00590E1E" w:rsidRDefault="00590E1E" w:rsidP="00590E1E">
      <w:pPr>
        <w:widowControl w:val="0"/>
        <w:autoSpaceDE w:val="0"/>
        <w:autoSpaceDN w:val="0"/>
        <w:adjustRightInd w:val="0"/>
        <w:spacing w:before="65"/>
        <w:ind w:right="-90"/>
        <w:rPr>
          <w:rFonts w:ascii="Calibri" w:eastAsia="Calibri" w:hAnsi="Calibri" w:cs="Calibri"/>
          <w:sz w:val="22"/>
          <w:szCs w:val="22"/>
        </w:rPr>
      </w:pPr>
      <w:r w:rsidRPr="00590E1E">
        <w:rPr>
          <w:rFonts w:ascii="Calibri" w:eastAsia="Calibri" w:hAnsi="Calibri" w:cs="Calibri"/>
          <w:b/>
          <w:bCs/>
        </w:rPr>
        <w:pict>
          <v:rect id="_x0000_i1025" style="width:0;height:1.5pt" o:hralign="center" o:hrstd="t" o:hr="t" fillcolor="gray" stroked="f"/>
        </w:pict>
      </w:r>
      <w:r w:rsidRPr="00590E1E">
        <w:rPr>
          <w:rFonts w:eastAsia="Calibri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130"/>
      </w:tblGrid>
      <w:tr w:rsidR="00590E1E" w:rsidRPr="00590E1E" w:rsidTr="00590E1E">
        <w:tc>
          <w:tcPr>
            <w:tcW w:w="3708" w:type="dxa"/>
            <w:shd w:val="solid" w:color="8000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Required Information</w:t>
            </w:r>
          </w:p>
        </w:tc>
        <w:tc>
          <w:tcPr>
            <w:tcW w:w="5130" w:type="dxa"/>
            <w:shd w:val="solid" w:color="8000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Name of Authorizing Authority: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Requestor’s Agency or Organization: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Onsite Supervisor Name: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Onsite Supervisor Contact information: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Date of Commencement: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New Hours of Operation: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rPr>
          <w:trHeight w:val="152"/>
        </w:trPr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Location 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Reason for security  or new post 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eastAsia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Concerns, risks at the site</w:t>
            </w:r>
          </w:p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 xml:space="preserve">(section must be completed) 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Hours site is operational 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Approximate staffing at facility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Hours of Requested Security Coverage: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Number and type of Security Staff Requested: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D13D89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Date and time to meet at site to discuss activities (must be at least seven (</w:t>
            </w:r>
            <w:r w:rsidR="00D13D89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5</w:t>
            </w: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 xml:space="preserve">) days  prior to requested date (s) 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590E1E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Scope of Duties Expected:</w:t>
            </w: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spacing w:val="-5"/>
                <w:sz w:val="22"/>
                <w:szCs w:val="22"/>
              </w:rPr>
            </w:pPr>
          </w:p>
        </w:tc>
      </w:tr>
      <w:tr w:rsidR="00590E1E" w:rsidRPr="00590E1E" w:rsidTr="00590E1E">
        <w:tc>
          <w:tcPr>
            <w:tcW w:w="3708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</w:p>
        </w:tc>
        <w:tc>
          <w:tcPr>
            <w:tcW w:w="5130" w:type="dxa"/>
            <w:shd w:val="pct20" w:color="FFFF00" w:fill="FFFFFF"/>
          </w:tcPr>
          <w:p w:rsidR="00590E1E" w:rsidRPr="00590E1E" w:rsidRDefault="00590E1E" w:rsidP="00590E1E">
            <w:pPr>
              <w:spacing w:line="220" w:lineRule="atLeast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</w:p>
        </w:tc>
      </w:tr>
    </w:tbl>
    <w:p w:rsidR="00590E1E" w:rsidRPr="00590E1E" w:rsidRDefault="00590E1E" w:rsidP="00590E1E">
      <w:pPr>
        <w:keepNext/>
        <w:keepLines/>
        <w:spacing w:line="220" w:lineRule="atLeast"/>
        <w:jc w:val="both"/>
        <w:rPr>
          <w:rFonts w:ascii="Cambria" w:hAnsi="Cambria"/>
          <w:spacing w:val="-10"/>
          <w:kern w:val="20"/>
          <w:sz w:val="2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6pt;margin-top:9.3pt;width:480pt;height:92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" fillcolor="window" stroked="f" strokeweight=".5pt">
            <v:textbox>
              <w:txbxContent>
                <w:p w:rsidR="00590E1E" w:rsidRPr="001D56E3" w:rsidRDefault="00590E1E" w:rsidP="00590E1E">
                  <w:pPr>
                    <w:rPr>
                      <w:sz w:val="22"/>
                      <w:szCs w:val="22"/>
                    </w:rPr>
                  </w:pPr>
                </w:p>
                <w:p w:rsidR="00590E1E" w:rsidRPr="001D56E3" w:rsidRDefault="00590E1E" w:rsidP="00590E1E">
                  <w:pPr>
                    <w:rPr>
                      <w:sz w:val="22"/>
                      <w:szCs w:val="22"/>
                    </w:rPr>
                  </w:pP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</w:p>
                <w:p w:rsidR="00590E1E" w:rsidRPr="001D56E3" w:rsidRDefault="00590E1E" w:rsidP="00590E1E">
                  <w:pPr>
                    <w:rPr>
                      <w:sz w:val="22"/>
                      <w:szCs w:val="22"/>
                    </w:rPr>
                  </w:pPr>
                </w:p>
                <w:p w:rsidR="00590E1E" w:rsidRPr="001D56E3" w:rsidRDefault="00590E1E" w:rsidP="00590E1E">
                  <w:pPr>
                    <w:rPr>
                      <w:sz w:val="22"/>
                      <w:szCs w:val="22"/>
                    </w:rPr>
                  </w:pPr>
                </w:p>
                <w:p w:rsidR="00590E1E" w:rsidRPr="001D56E3" w:rsidRDefault="00590E1E" w:rsidP="00590E1E">
                  <w:pPr>
                    <w:rPr>
                      <w:sz w:val="22"/>
                      <w:szCs w:val="22"/>
                    </w:rPr>
                  </w:pPr>
                  <w:r w:rsidRPr="001D56E3">
                    <w:rPr>
                      <w:sz w:val="22"/>
                      <w:szCs w:val="22"/>
                    </w:rPr>
                    <w:t>Paul M. Abrahams</w:t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D56E3">
                    <w:rPr>
                      <w:sz w:val="22"/>
                      <w:szCs w:val="22"/>
                    </w:rPr>
                    <w:t>Martins Collins</w:t>
                  </w:r>
                </w:p>
                <w:p w:rsidR="00590E1E" w:rsidRPr="001D56E3" w:rsidRDefault="00590E1E" w:rsidP="00590E1E">
                  <w:pPr>
                    <w:rPr>
                      <w:sz w:val="22"/>
                      <w:szCs w:val="22"/>
                    </w:rPr>
                  </w:pPr>
                  <w:r w:rsidRPr="001D56E3">
                    <w:rPr>
                      <w:sz w:val="22"/>
                      <w:szCs w:val="22"/>
                    </w:rPr>
                    <w:t>Supervisory Contract Compliance Monitor</w:t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D56E3">
                    <w:rPr>
                      <w:sz w:val="22"/>
                      <w:szCs w:val="22"/>
                    </w:rPr>
                    <w:t>Captain</w:t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  <w:r w:rsidRPr="001D56E3"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8" o:spid="_x0000_s1028" style="position:absolute;left:0;text-align:left;z-index:251658752;visibility:visible;mso-position-horizontal-relative:text;mso-position-vertical-relative:text" from="219pt,57.3pt" to="409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" strokecolor="windowText"/>
        </w:pict>
      </w:r>
      <w:r>
        <w:rPr>
          <w:noProof/>
        </w:rPr>
        <w:pict>
          <v:line id="Straight Connector 7" o:spid="_x0000_s1027" style="position:absolute;left:0;text-align:left;z-index:251657728;visibility:visible;mso-position-horizontal-relative:text;mso-position-vertical-relative:text" from="0,57.3pt" to="187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" strokecolor="windowText"/>
        </w:pict>
      </w:r>
      <w:r w:rsidRPr="00590E1E">
        <w:rPr>
          <w:rFonts w:ascii="Cambria" w:hAnsi="Cambria"/>
          <w:spacing w:val="-10"/>
          <w:kern w:val="20"/>
          <w:sz w:val="28"/>
          <w:szCs w:val="20"/>
        </w:rPr>
        <w:tab/>
      </w:r>
      <w:r w:rsidRPr="00590E1E">
        <w:rPr>
          <w:rFonts w:ascii="Cambria" w:hAnsi="Cambria"/>
          <w:spacing w:val="-10"/>
          <w:kern w:val="20"/>
          <w:sz w:val="28"/>
          <w:szCs w:val="20"/>
        </w:rPr>
        <w:tab/>
      </w:r>
      <w:r w:rsidRPr="00590E1E">
        <w:rPr>
          <w:rFonts w:ascii="Cambria" w:hAnsi="Cambria"/>
          <w:spacing w:val="-10"/>
          <w:kern w:val="20"/>
          <w:sz w:val="28"/>
          <w:szCs w:val="20"/>
        </w:rPr>
        <w:tab/>
      </w:r>
      <w:r w:rsidRPr="00590E1E">
        <w:rPr>
          <w:rFonts w:ascii="Cambria" w:hAnsi="Cambria"/>
          <w:spacing w:val="-10"/>
          <w:kern w:val="20"/>
          <w:sz w:val="28"/>
          <w:szCs w:val="20"/>
        </w:rPr>
        <w:tab/>
      </w:r>
      <w:r w:rsidRPr="00590E1E">
        <w:rPr>
          <w:rFonts w:ascii="Cambria" w:hAnsi="Cambria"/>
          <w:spacing w:val="-10"/>
          <w:kern w:val="20"/>
          <w:sz w:val="28"/>
          <w:szCs w:val="20"/>
        </w:rPr>
        <w:tab/>
      </w:r>
      <w:r w:rsidRPr="00590E1E">
        <w:rPr>
          <w:rFonts w:ascii="Cambria" w:hAnsi="Cambria"/>
          <w:spacing w:val="-10"/>
          <w:kern w:val="20"/>
          <w:sz w:val="28"/>
          <w:szCs w:val="20"/>
        </w:rPr>
        <w:tab/>
      </w:r>
    </w:p>
    <w:p w:rsidR="001E554E" w:rsidRDefault="001E554E"/>
    <w:sectPr w:rsidR="001E554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isplayBackgroundShape/>
  <w:proofState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E554E"/>
    <w:rsid w:val="001E554E"/>
    <w:rsid w:val="00590E1E"/>
    <w:rsid w:val="006B0CD1"/>
    <w:rsid w:val="00715B1F"/>
    <w:rsid w:val="0071782D"/>
    <w:rsid w:val="007854F2"/>
    <w:rsid w:val="007A2A7A"/>
    <w:rsid w:val="00985386"/>
    <w:rsid w:val="00A134B1"/>
    <w:rsid w:val="00D1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683"/>
      </w:tabs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right="-108"/>
      <w:jc w:val="center"/>
      <w:outlineLvl w:val="1"/>
    </w:pPr>
    <w:rPr>
      <w:b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-1683"/>
      </w:tabs>
      <w:ind w:left="-187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683"/>
      </w:tabs>
      <w:jc w:val="center"/>
      <w:outlineLvl w:val="4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-1683"/>
      </w:tabs>
      <w:jc w:val="center"/>
    </w:pPr>
    <w:rPr>
      <w:b/>
      <w:i/>
      <w:sz w:val="44"/>
    </w:rPr>
  </w:style>
  <w:style w:type="paragraph" w:customStyle="1" w:styleId="HeadingBase">
    <w:name w:val="Heading Base"/>
    <w:basedOn w:val="Normal"/>
    <w:next w:val="BodyText"/>
    <w:rsid w:val="0071782D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  <w:sz w:val="20"/>
      <w:szCs w:val="20"/>
    </w:rPr>
  </w:style>
  <w:style w:type="paragraph" w:styleId="BodyText">
    <w:name w:val="Body Text"/>
    <w:basedOn w:val="Normal"/>
    <w:link w:val="BodyTextChar"/>
    <w:rsid w:val="0071782D"/>
    <w:pPr>
      <w:spacing w:after="120"/>
    </w:pPr>
  </w:style>
  <w:style w:type="character" w:customStyle="1" w:styleId="BodyTextChar">
    <w:name w:val="Body Text Char"/>
    <w:link w:val="BodyText"/>
    <w:rsid w:val="007178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orms\New%20Incid%20Report%20053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Incid Report 053004.dot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Compaq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abrahams, paul (DGS)</dc:creator>
  <cp:lastModifiedBy>Julie Swetnick</cp:lastModifiedBy>
  <cp:revision>2</cp:revision>
  <cp:lastPrinted>2000-03-03T13:39:00Z</cp:lastPrinted>
  <dcterms:created xsi:type="dcterms:W3CDTF">2014-09-18T20:08:00Z</dcterms:created>
  <dcterms:modified xsi:type="dcterms:W3CDTF">2014-09-18T20:08:00Z</dcterms:modified>
</cp:coreProperties>
</file>